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188C4" w14:textId="77777777" w:rsidR="00FC6823" w:rsidRPr="00DE2EE4" w:rsidRDefault="00FC6823" w:rsidP="00A96E21">
      <w:pPr>
        <w:pStyle w:val="Kop1"/>
      </w:pPr>
      <w:bookmarkStart w:id="0" w:name="_Toc181518194"/>
      <w:bookmarkStart w:id="1" w:name="_Toc181589655"/>
      <w:bookmarkStart w:id="2" w:name="_Toc181589753"/>
      <w:bookmarkStart w:id="3" w:name="_Toc2618059"/>
      <w:bookmarkStart w:id="4" w:name="_Toc2618738"/>
      <w:bookmarkStart w:id="5" w:name="_Toc83657151"/>
      <w:bookmarkStart w:id="6" w:name="_Toc128066653"/>
      <w:bookmarkStart w:id="7" w:name="_Toc181518198"/>
      <w:bookmarkStart w:id="8" w:name="_Toc181589659"/>
      <w:bookmarkStart w:id="9" w:name="_Toc181589757"/>
      <w:r w:rsidRPr="00DE2EE4">
        <w:t>Algemene en Pedagogische Informatie</w:t>
      </w:r>
      <w:bookmarkEnd w:id="0"/>
      <w:bookmarkEnd w:id="1"/>
      <w:bookmarkEnd w:id="2"/>
      <w:bookmarkEnd w:id="3"/>
      <w:bookmarkEnd w:id="4"/>
      <w:bookmarkEnd w:id="5"/>
      <w:bookmarkEnd w:id="6"/>
    </w:p>
    <w:p w14:paraId="41E89EF2" w14:textId="77777777" w:rsidR="00FC6823" w:rsidRPr="00DE2EE4" w:rsidRDefault="00107B9F" w:rsidP="00A96E21">
      <w:pPr>
        <w:pStyle w:val="Kop1"/>
      </w:pPr>
      <w:bookmarkStart w:id="10" w:name="_Toc2618060"/>
      <w:bookmarkStart w:id="11" w:name="_Toc2618739"/>
      <w:bookmarkStart w:id="12" w:name="_Toc83657152"/>
      <w:bookmarkStart w:id="13" w:name="_Toc181518195"/>
      <w:bookmarkStart w:id="14" w:name="_Toc181589656"/>
      <w:bookmarkStart w:id="15" w:name="_Toc181589754"/>
      <w:bookmarkStart w:id="16" w:name="_Toc128066654"/>
      <w:r w:rsidRPr="00DE2EE4">
        <w:t xml:space="preserve">Natuurkinderopvang </w:t>
      </w:r>
      <w:proofErr w:type="spellStart"/>
      <w:r w:rsidR="00FC6823" w:rsidRPr="00DE2EE4">
        <w:t>Winja</w:t>
      </w:r>
      <w:proofErr w:type="spellEnd"/>
      <w:r w:rsidR="00FC6823" w:rsidRPr="00DE2EE4">
        <w:t xml:space="preserve"> Wanja</w:t>
      </w:r>
      <w:bookmarkEnd w:id="10"/>
      <w:bookmarkEnd w:id="11"/>
      <w:bookmarkEnd w:id="12"/>
      <w:r w:rsidR="00FC6823" w:rsidRPr="00DE2EE4">
        <w:t xml:space="preserve"> </w:t>
      </w:r>
      <w:bookmarkEnd w:id="13"/>
      <w:bookmarkEnd w:id="14"/>
      <w:bookmarkEnd w:id="15"/>
      <w:r w:rsidR="00DB434A">
        <w:t>(</w:t>
      </w:r>
      <w:proofErr w:type="spellStart"/>
      <w:r w:rsidR="00DB434A" w:rsidRPr="00DB434A">
        <w:rPr>
          <w:i/>
        </w:rPr>
        <w:t>Atijd</w:t>
      </w:r>
      <w:proofErr w:type="spellEnd"/>
      <w:r w:rsidR="00DB434A" w:rsidRPr="00DB434A">
        <w:rPr>
          <w:i/>
        </w:rPr>
        <w:t xml:space="preserve"> Jong</w:t>
      </w:r>
      <w:r w:rsidR="00DB434A">
        <w:rPr>
          <w:i/>
        </w:rPr>
        <w:t>)</w:t>
      </w:r>
      <w:bookmarkEnd w:id="16"/>
    </w:p>
    <w:p w14:paraId="1426784B" w14:textId="77777777" w:rsidR="00FC6823" w:rsidRPr="00DE2EE4" w:rsidRDefault="00FC6823" w:rsidP="00FC6823">
      <w:pPr>
        <w:rPr>
          <w:sz w:val="22"/>
          <w:szCs w:val="22"/>
        </w:rPr>
      </w:pPr>
    </w:p>
    <w:p w14:paraId="22E18893" w14:textId="77777777" w:rsidR="00FC6823" w:rsidRPr="00DE2EE4" w:rsidRDefault="00FC6823" w:rsidP="00FC6823">
      <w:pPr>
        <w:rPr>
          <w:sz w:val="22"/>
          <w:szCs w:val="22"/>
        </w:rPr>
      </w:pPr>
    </w:p>
    <w:p w14:paraId="41413323" w14:textId="77777777" w:rsidR="00FC6823" w:rsidRPr="00DE2EE4" w:rsidRDefault="00FC6823" w:rsidP="00FC6823">
      <w:pPr>
        <w:rPr>
          <w:sz w:val="22"/>
          <w:szCs w:val="22"/>
        </w:rPr>
      </w:pPr>
    </w:p>
    <w:p w14:paraId="7D53A758" w14:textId="77777777" w:rsidR="00FC6823" w:rsidRPr="00DE2EE4" w:rsidRDefault="00C04CD7" w:rsidP="00FC6823">
      <w:pPr>
        <w:pStyle w:val="Kop2"/>
        <w:jc w:val="center"/>
        <w:rPr>
          <w:sz w:val="22"/>
          <w:szCs w:val="22"/>
        </w:rPr>
      </w:pPr>
      <w:bookmarkStart w:id="17" w:name="_Toc395640881"/>
      <w:bookmarkStart w:id="18" w:name="_Toc404846224"/>
      <w:bookmarkStart w:id="19" w:name="_Toc429400754"/>
      <w:bookmarkStart w:id="20" w:name="_Toc429400895"/>
      <w:bookmarkStart w:id="21" w:name="_Toc2618061"/>
      <w:bookmarkStart w:id="22" w:name="_Toc2618740"/>
      <w:bookmarkStart w:id="23" w:name="_Toc83657153"/>
      <w:bookmarkStart w:id="24" w:name="_Toc128066655"/>
      <w:r w:rsidRPr="00DE2EE4">
        <w:rPr>
          <w:noProof/>
          <w:sz w:val="22"/>
          <w:szCs w:val="22"/>
        </w:rPr>
        <w:drawing>
          <wp:inline distT="0" distB="0" distL="0" distR="0" wp14:anchorId="51878705" wp14:editId="57539A2A">
            <wp:extent cx="3105150" cy="3095625"/>
            <wp:effectExtent l="0" t="0" r="0" b="9525"/>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3095625"/>
                    </a:xfrm>
                    <a:prstGeom prst="rect">
                      <a:avLst/>
                    </a:prstGeom>
                    <a:noFill/>
                    <a:ln>
                      <a:noFill/>
                    </a:ln>
                  </pic:spPr>
                </pic:pic>
              </a:graphicData>
            </a:graphic>
          </wp:inline>
        </w:drawing>
      </w:r>
      <w:bookmarkEnd w:id="17"/>
      <w:bookmarkEnd w:id="18"/>
      <w:bookmarkEnd w:id="19"/>
      <w:bookmarkEnd w:id="20"/>
      <w:bookmarkEnd w:id="21"/>
      <w:bookmarkEnd w:id="22"/>
      <w:bookmarkEnd w:id="23"/>
      <w:bookmarkEnd w:id="24"/>
    </w:p>
    <w:p w14:paraId="0D47CED0" w14:textId="77777777" w:rsidR="00FC6823" w:rsidRPr="00DE2EE4" w:rsidRDefault="00FC6823" w:rsidP="00FC6823">
      <w:pPr>
        <w:pStyle w:val="Kop2"/>
        <w:rPr>
          <w:sz w:val="22"/>
          <w:szCs w:val="22"/>
        </w:rPr>
      </w:pPr>
    </w:p>
    <w:p w14:paraId="16D5AE26" w14:textId="77777777" w:rsidR="00FC6823" w:rsidRPr="00DE2EE4" w:rsidRDefault="00FC6823" w:rsidP="00FC6823">
      <w:pPr>
        <w:rPr>
          <w:sz w:val="22"/>
          <w:szCs w:val="22"/>
        </w:rPr>
      </w:pPr>
    </w:p>
    <w:p w14:paraId="1E869E34" w14:textId="77777777" w:rsidR="00FC6823" w:rsidRPr="00DE2EE4" w:rsidRDefault="00FC6823" w:rsidP="00FC6823">
      <w:pPr>
        <w:rPr>
          <w:sz w:val="22"/>
          <w:szCs w:val="22"/>
        </w:rPr>
      </w:pPr>
    </w:p>
    <w:p w14:paraId="2D7005C9" w14:textId="77777777" w:rsidR="00FC6823" w:rsidRPr="00DE2EE4" w:rsidRDefault="00FC6823" w:rsidP="00FC6823">
      <w:pPr>
        <w:rPr>
          <w:sz w:val="22"/>
          <w:szCs w:val="22"/>
        </w:rPr>
      </w:pPr>
    </w:p>
    <w:p w14:paraId="3D9AC224" w14:textId="77777777" w:rsidR="00FC6823" w:rsidRPr="00DE2EE4" w:rsidRDefault="00FC6823" w:rsidP="00FC6823">
      <w:pPr>
        <w:rPr>
          <w:sz w:val="22"/>
          <w:szCs w:val="22"/>
        </w:rPr>
      </w:pPr>
    </w:p>
    <w:p w14:paraId="7516BBE9" w14:textId="77777777" w:rsidR="00FC6823" w:rsidRPr="00DE2EE4" w:rsidRDefault="00FC6823" w:rsidP="00FC6823">
      <w:pPr>
        <w:rPr>
          <w:sz w:val="22"/>
          <w:szCs w:val="22"/>
        </w:rPr>
      </w:pPr>
    </w:p>
    <w:p w14:paraId="0433DBE0" w14:textId="77777777" w:rsidR="00FC6823" w:rsidRPr="00DE2EE4" w:rsidRDefault="00FC6823" w:rsidP="00FC6823">
      <w:pPr>
        <w:rPr>
          <w:sz w:val="22"/>
          <w:szCs w:val="22"/>
        </w:rPr>
      </w:pPr>
    </w:p>
    <w:p w14:paraId="5486C829" w14:textId="77777777" w:rsidR="00FC6823" w:rsidRPr="00DE2EE4" w:rsidRDefault="00FC6823" w:rsidP="00FC6823">
      <w:pPr>
        <w:rPr>
          <w:sz w:val="22"/>
          <w:szCs w:val="22"/>
        </w:rPr>
      </w:pPr>
    </w:p>
    <w:p w14:paraId="51B9B80B" w14:textId="77777777" w:rsidR="00FC6823" w:rsidRPr="00DE2EE4" w:rsidRDefault="00FC6823" w:rsidP="00FC6823">
      <w:pPr>
        <w:rPr>
          <w:sz w:val="22"/>
          <w:szCs w:val="22"/>
        </w:rPr>
      </w:pPr>
    </w:p>
    <w:p w14:paraId="5CD64E18" w14:textId="77777777" w:rsidR="00480974" w:rsidRPr="00DE2EE4" w:rsidRDefault="00480974" w:rsidP="00480974">
      <w:pPr>
        <w:rPr>
          <w:sz w:val="22"/>
          <w:szCs w:val="22"/>
        </w:rPr>
      </w:pPr>
    </w:p>
    <w:p w14:paraId="247ECF3A" w14:textId="735A8A25" w:rsidR="00E30343" w:rsidRPr="00DE2EE4" w:rsidRDefault="00480974" w:rsidP="00480974">
      <w:pPr>
        <w:rPr>
          <w:sz w:val="22"/>
          <w:szCs w:val="22"/>
        </w:rPr>
      </w:pPr>
      <w:r w:rsidRPr="00DE2EE4">
        <w:rPr>
          <w:sz w:val="22"/>
          <w:szCs w:val="22"/>
        </w:rPr>
        <w:t>Renkum,</w:t>
      </w:r>
      <w:r w:rsidR="001C3AC9" w:rsidRPr="00DE2EE4">
        <w:rPr>
          <w:sz w:val="22"/>
          <w:szCs w:val="22"/>
        </w:rPr>
        <w:t xml:space="preserve"> </w:t>
      </w:r>
      <w:r w:rsidR="00EC0849">
        <w:rPr>
          <w:sz w:val="22"/>
          <w:szCs w:val="22"/>
        </w:rPr>
        <w:t>Januari 202</w:t>
      </w:r>
      <w:r w:rsidR="00BC2AD5">
        <w:rPr>
          <w:sz w:val="22"/>
          <w:szCs w:val="22"/>
        </w:rPr>
        <w:t>5</w:t>
      </w:r>
    </w:p>
    <w:p w14:paraId="2FE0BC1D" w14:textId="77777777" w:rsidR="00480974" w:rsidRPr="00DE2EE4" w:rsidRDefault="00107B9F" w:rsidP="00480974">
      <w:pPr>
        <w:rPr>
          <w:sz w:val="22"/>
          <w:szCs w:val="22"/>
        </w:rPr>
      </w:pPr>
      <w:proofErr w:type="spellStart"/>
      <w:r w:rsidRPr="00DE2EE4">
        <w:rPr>
          <w:sz w:val="22"/>
          <w:szCs w:val="22"/>
        </w:rPr>
        <w:t>Natuurkinderopvang</w:t>
      </w:r>
      <w:r w:rsidR="00480974" w:rsidRPr="00DE2EE4">
        <w:rPr>
          <w:sz w:val="22"/>
          <w:szCs w:val="22"/>
        </w:rPr>
        <w:t>Winja</w:t>
      </w:r>
      <w:proofErr w:type="spellEnd"/>
      <w:r w:rsidR="00480974" w:rsidRPr="00DE2EE4">
        <w:rPr>
          <w:sz w:val="22"/>
          <w:szCs w:val="22"/>
        </w:rPr>
        <w:t xml:space="preserve"> </w:t>
      </w:r>
      <w:proofErr w:type="spellStart"/>
      <w:r w:rsidR="00480974" w:rsidRPr="00DE2EE4">
        <w:rPr>
          <w:sz w:val="22"/>
          <w:szCs w:val="22"/>
        </w:rPr>
        <w:t>Wanja</w:t>
      </w:r>
      <w:proofErr w:type="spellEnd"/>
      <w:r w:rsidR="00480974" w:rsidRPr="00DE2EE4">
        <w:rPr>
          <w:sz w:val="22"/>
          <w:szCs w:val="22"/>
        </w:rPr>
        <w:t xml:space="preserve"> </w:t>
      </w:r>
    </w:p>
    <w:p w14:paraId="5B9D686B" w14:textId="77777777" w:rsidR="00480974" w:rsidRPr="00DE2EE4" w:rsidRDefault="00EC0849" w:rsidP="00480974">
      <w:pPr>
        <w:rPr>
          <w:sz w:val="22"/>
          <w:szCs w:val="22"/>
        </w:rPr>
      </w:pPr>
      <w:r>
        <w:rPr>
          <w:sz w:val="22"/>
          <w:szCs w:val="22"/>
        </w:rPr>
        <w:t>Groen</w:t>
      </w:r>
      <w:r w:rsidR="00DB434A">
        <w:rPr>
          <w:sz w:val="22"/>
          <w:szCs w:val="22"/>
        </w:rPr>
        <w:t>e</w:t>
      </w:r>
      <w:r>
        <w:rPr>
          <w:sz w:val="22"/>
          <w:szCs w:val="22"/>
        </w:rPr>
        <w:t>weg 32</w:t>
      </w:r>
      <w:r w:rsidR="00480974" w:rsidRPr="00DE2EE4">
        <w:rPr>
          <w:sz w:val="22"/>
          <w:szCs w:val="22"/>
        </w:rPr>
        <w:t>,</w:t>
      </w:r>
      <w:r>
        <w:rPr>
          <w:sz w:val="22"/>
          <w:szCs w:val="22"/>
        </w:rPr>
        <w:t xml:space="preserve"> 6871 DD</w:t>
      </w:r>
      <w:r w:rsidR="00480974" w:rsidRPr="00DE2EE4">
        <w:rPr>
          <w:sz w:val="22"/>
          <w:szCs w:val="22"/>
        </w:rPr>
        <w:t xml:space="preserve"> Renkum</w:t>
      </w:r>
    </w:p>
    <w:p w14:paraId="40BBC071" w14:textId="77777777" w:rsidR="00480974" w:rsidRPr="00DE2EE4" w:rsidRDefault="00480974" w:rsidP="00480974">
      <w:pPr>
        <w:rPr>
          <w:sz w:val="22"/>
          <w:szCs w:val="22"/>
        </w:rPr>
      </w:pPr>
      <w:r w:rsidRPr="00DE2EE4">
        <w:rPr>
          <w:sz w:val="22"/>
          <w:szCs w:val="22"/>
        </w:rPr>
        <w:t xml:space="preserve">Postadres: </w:t>
      </w:r>
      <w:r w:rsidR="00EC0849">
        <w:rPr>
          <w:sz w:val="22"/>
          <w:szCs w:val="22"/>
        </w:rPr>
        <w:t>Groen</w:t>
      </w:r>
      <w:r w:rsidR="00DB434A">
        <w:rPr>
          <w:sz w:val="22"/>
          <w:szCs w:val="22"/>
        </w:rPr>
        <w:t>e</w:t>
      </w:r>
      <w:r w:rsidR="00EC0849">
        <w:rPr>
          <w:sz w:val="22"/>
          <w:szCs w:val="22"/>
        </w:rPr>
        <w:t>weg 32</w:t>
      </w:r>
      <w:r w:rsidRPr="00DE2EE4">
        <w:rPr>
          <w:sz w:val="22"/>
          <w:szCs w:val="22"/>
        </w:rPr>
        <w:t xml:space="preserve">, 6871 </w:t>
      </w:r>
      <w:r w:rsidR="00EC0849">
        <w:rPr>
          <w:sz w:val="22"/>
          <w:szCs w:val="22"/>
        </w:rPr>
        <w:t>DD</w:t>
      </w:r>
      <w:r w:rsidRPr="00DE2EE4">
        <w:rPr>
          <w:sz w:val="22"/>
          <w:szCs w:val="22"/>
        </w:rPr>
        <w:t xml:space="preserve"> Renkum</w:t>
      </w:r>
    </w:p>
    <w:p w14:paraId="7DD27448" w14:textId="77777777" w:rsidR="00D94019" w:rsidRDefault="00D94019" w:rsidP="00D94019">
      <w:pPr>
        <w:rPr>
          <w:sz w:val="22"/>
          <w:szCs w:val="22"/>
        </w:rPr>
      </w:pPr>
      <w:r w:rsidRPr="00DE2EE4">
        <w:rPr>
          <w:sz w:val="22"/>
          <w:szCs w:val="22"/>
        </w:rPr>
        <w:t>Tel Mobiel:  06-</w:t>
      </w:r>
      <w:r w:rsidR="00697197">
        <w:rPr>
          <w:sz w:val="22"/>
          <w:szCs w:val="22"/>
        </w:rPr>
        <w:t>39688194</w:t>
      </w:r>
    </w:p>
    <w:p w14:paraId="0DC3E811" w14:textId="77777777" w:rsidR="000C0FF6" w:rsidRPr="00DE2EE4" w:rsidRDefault="000C0FF6" w:rsidP="00D94019">
      <w:pPr>
        <w:rPr>
          <w:sz w:val="22"/>
          <w:szCs w:val="22"/>
        </w:rPr>
      </w:pPr>
      <w:r>
        <w:rPr>
          <w:sz w:val="22"/>
          <w:szCs w:val="22"/>
        </w:rPr>
        <w:t xml:space="preserve">Tel Mobiel groep: 06-418633716 </w:t>
      </w:r>
    </w:p>
    <w:p w14:paraId="2FAA9C09" w14:textId="77777777" w:rsidR="00480974" w:rsidRPr="00EA7BEF" w:rsidRDefault="00480974" w:rsidP="00480974">
      <w:pPr>
        <w:rPr>
          <w:sz w:val="22"/>
          <w:szCs w:val="22"/>
        </w:rPr>
      </w:pPr>
      <w:r w:rsidRPr="00EA7BEF">
        <w:rPr>
          <w:sz w:val="22"/>
          <w:szCs w:val="22"/>
        </w:rPr>
        <w:t xml:space="preserve">Email: </w:t>
      </w:r>
      <w:hyperlink r:id="rId9" w:history="1">
        <w:r w:rsidRPr="00EA7BEF">
          <w:rPr>
            <w:sz w:val="22"/>
            <w:szCs w:val="22"/>
          </w:rPr>
          <w:t>info@winjawanja.nl</w:t>
        </w:r>
      </w:hyperlink>
    </w:p>
    <w:p w14:paraId="3F30C02A" w14:textId="77777777" w:rsidR="00480974" w:rsidRPr="00EA7BEF" w:rsidRDefault="00480974" w:rsidP="00480974">
      <w:pPr>
        <w:rPr>
          <w:sz w:val="22"/>
          <w:szCs w:val="22"/>
        </w:rPr>
      </w:pPr>
      <w:r w:rsidRPr="00EA7BEF">
        <w:rPr>
          <w:sz w:val="22"/>
          <w:szCs w:val="22"/>
        </w:rPr>
        <w:t xml:space="preserve">Website: </w:t>
      </w:r>
      <w:hyperlink r:id="rId10" w:history="1">
        <w:r w:rsidRPr="00EA7BEF">
          <w:rPr>
            <w:sz w:val="22"/>
            <w:szCs w:val="22"/>
          </w:rPr>
          <w:t>www.winjawanja.nl</w:t>
        </w:r>
      </w:hyperlink>
    </w:p>
    <w:p w14:paraId="4C48DC41" w14:textId="77777777" w:rsidR="000862C3" w:rsidRPr="00EA7BEF" w:rsidRDefault="000862C3" w:rsidP="00480974">
      <w:pPr>
        <w:rPr>
          <w:sz w:val="22"/>
          <w:szCs w:val="22"/>
        </w:rPr>
      </w:pPr>
      <w:proofErr w:type="spellStart"/>
      <w:r w:rsidRPr="00EA7BEF">
        <w:rPr>
          <w:sz w:val="22"/>
          <w:szCs w:val="22"/>
        </w:rPr>
        <w:t>LRKnr</w:t>
      </w:r>
      <w:proofErr w:type="spellEnd"/>
      <w:r w:rsidRPr="00EA7BEF">
        <w:rPr>
          <w:sz w:val="22"/>
          <w:szCs w:val="22"/>
        </w:rPr>
        <w:t xml:space="preserve"> BSO:</w:t>
      </w:r>
      <w:r w:rsidRPr="000862C3">
        <w:rPr>
          <w:rFonts w:ascii="Calibri" w:hAnsi="Calibri" w:cs="Calibri"/>
          <w:color w:val="212529"/>
          <w:sz w:val="27"/>
          <w:szCs w:val="27"/>
          <w:shd w:val="clear" w:color="auto" w:fill="FFFFFF"/>
        </w:rPr>
        <w:t xml:space="preserve"> </w:t>
      </w:r>
      <w:r w:rsidR="00EC0849">
        <w:rPr>
          <w:color w:val="212529"/>
          <w:sz w:val="22"/>
          <w:szCs w:val="22"/>
          <w:shd w:val="clear" w:color="auto" w:fill="FFFFFF"/>
        </w:rPr>
        <w:t>696716252</w:t>
      </w:r>
    </w:p>
    <w:p w14:paraId="22369104" w14:textId="77777777" w:rsidR="000862C3" w:rsidRPr="00EA7BEF" w:rsidRDefault="000862C3" w:rsidP="00480974">
      <w:pPr>
        <w:rPr>
          <w:sz w:val="22"/>
          <w:szCs w:val="22"/>
        </w:rPr>
      </w:pPr>
      <w:proofErr w:type="spellStart"/>
      <w:r w:rsidRPr="00EA7BEF">
        <w:rPr>
          <w:sz w:val="22"/>
          <w:szCs w:val="22"/>
        </w:rPr>
        <w:t>LRKnr</w:t>
      </w:r>
      <w:proofErr w:type="spellEnd"/>
      <w:r w:rsidRPr="00EA7BEF">
        <w:rPr>
          <w:sz w:val="22"/>
          <w:szCs w:val="22"/>
        </w:rPr>
        <w:t xml:space="preserve"> KDV:</w:t>
      </w:r>
      <w:r w:rsidRPr="000862C3">
        <w:rPr>
          <w:color w:val="212529"/>
          <w:sz w:val="22"/>
          <w:szCs w:val="22"/>
          <w:shd w:val="clear" w:color="auto" w:fill="FFFFFF"/>
        </w:rPr>
        <w:t xml:space="preserve"> </w:t>
      </w:r>
      <w:r w:rsidR="00EC0849">
        <w:rPr>
          <w:color w:val="212529"/>
          <w:sz w:val="22"/>
          <w:szCs w:val="22"/>
          <w:shd w:val="clear" w:color="auto" w:fill="FFFFFF"/>
        </w:rPr>
        <w:t>634219777</w:t>
      </w:r>
    </w:p>
    <w:p w14:paraId="22661368" w14:textId="77777777" w:rsidR="00956C59" w:rsidRPr="00EA7BEF" w:rsidRDefault="00956C59" w:rsidP="00D94019">
      <w:pPr>
        <w:rPr>
          <w:sz w:val="22"/>
          <w:szCs w:val="22"/>
        </w:rPr>
      </w:pPr>
    </w:p>
    <w:p w14:paraId="4103452A" w14:textId="77777777" w:rsidR="000C0FF6" w:rsidRDefault="00956C59" w:rsidP="000C0FF6">
      <w:r w:rsidRPr="00EA7BEF">
        <w:rPr>
          <w:sz w:val="22"/>
          <w:szCs w:val="22"/>
        </w:rPr>
        <w:br w:type="page"/>
      </w:r>
      <w:bookmarkStart w:id="25" w:name="_Toc181617861"/>
      <w:bookmarkStart w:id="26" w:name="_Toc404846225"/>
      <w:bookmarkStart w:id="27" w:name="_Toc429400755"/>
      <w:bookmarkStart w:id="28" w:name="_Toc429400896"/>
      <w:bookmarkStart w:id="29" w:name="_Toc2618741"/>
      <w:bookmarkEnd w:id="7"/>
      <w:bookmarkEnd w:id="8"/>
      <w:bookmarkEnd w:id="9"/>
    </w:p>
    <w:p w14:paraId="35812191" w14:textId="77777777" w:rsidR="00801692" w:rsidRDefault="00801692">
      <w:pPr>
        <w:pStyle w:val="Kopvaninhoudsopgave"/>
      </w:pPr>
    </w:p>
    <w:sdt>
      <w:sdtPr>
        <w:id w:val="-2023847873"/>
        <w:docPartObj>
          <w:docPartGallery w:val="Table of Contents"/>
          <w:docPartUnique/>
        </w:docPartObj>
      </w:sdtPr>
      <w:sdtEndPr>
        <w:rPr>
          <w:b/>
          <w:bCs/>
        </w:rPr>
      </w:sdtEndPr>
      <w:sdtContent>
        <w:p w14:paraId="35F19231" w14:textId="77777777" w:rsidR="00801692" w:rsidRDefault="00801692" w:rsidP="00801692">
          <w:r>
            <w:t>Inhoud</w:t>
          </w:r>
        </w:p>
        <w:p w14:paraId="0F822577" w14:textId="77777777" w:rsidR="008B1D00" w:rsidRDefault="00801692" w:rsidP="008B1D00">
          <w:pPr>
            <w:pStyle w:val="Inhopg1"/>
            <w:tabs>
              <w:tab w:val="right" w:leader="dot" w:pos="9062"/>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28066655" w:history="1">
            <w:r w:rsidR="008B1D00">
              <w:rPr>
                <w:noProof/>
                <w:webHidden/>
              </w:rPr>
              <w:tab/>
            </w:r>
            <w:r w:rsidR="008B1D00">
              <w:rPr>
                <w:noProof/>
                <w:webHidden/>
              </w:rPr>
              <w:fldChar w:fldCharType="begin"/>
            </w:r>
            <w:r w:rsidR="008B1D00">
              <w:rPr>
                <w:noProof/>
                <w:webHidden/>
              </w:rPr>
              <w:instrText xml:space="preserve"> PAGEREF _Toc128066655 \h </w:instrText>
            </w:r>
            <w:r w:rsidR="008B1D00">
              <w:rPr>
                <w:noProof/>
                <w:webHidden/>
              </w:rPr>
            </w:r>
            <w:r w:rsidR="008B1D00">
              <w:rPr>
                <w:noProof/>
                <w:webHidden/>
              </w:rPr>
              <w:fldChar w:fldCharType="separate"/>
            </w:r>
            <w:r w:rsidR="000B37D5">
              <w:rPr>
                <w:noProof/>
                <w:webHidden/>
              </w:rPr>
              <w:t>1</w:t>
            </w:r>
            <w:r w:rsidR="008B1D00">
              <w:rPr>
                <w:noProof/>
                <w:webHidden/>
              </w:rPr>
              <w:fldChar w:fldCharType="end"/>
            </w:r>
          </w:hyperlink>
        </w:p>
        <w:p w14:paraId="0EE3FA89"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56" w:history="1">
            <w:r w:rsidRPr="00687838">
              <w:rPr>
                <w:rStyle w:val="Hyperlink"/>
                <w:noProof/>
              </w:rPr>
              <w:t>Inleiding</w:t>
            </w:r>
            <w:r>
              <w:rPr>
                <w:noProof/>
                <w:webHidden/>
              </w:rPr>
              <w:tab/>
            </w:r>
            <w:r>
              <w:rPr>
                <w:noProof/>
                <w:webHidden/>
              </w:rPr>
              <w:fldChar w:fldCharType="begin"/>
            </w:r>
            <w:r>
              <w:rPr>
                <w:noProof/>
                <w:webHidden/>
              </w:rPr>
              <w:instrText xml:space="preserve"> PAGEREF _Toc128066656 \h </w:instrText>
            </w:r>
            <w:r>
              <w:rPr>
                <w:noProof/>
                <w:webHidden/>
              </w:rPr>
            </w:r>
            <w:r>
              <w:rPr>
                <w:noProof/>
                <w:webHidden/>
              </w:rPr>
              <w:fldChar w:fldCharType="separate"/>
            </w:r>
            <w:r w:rsidR="000B37D5">
              <w:rPr>
                <w:noProof/>
                <w:webHidden/>
              </w:rPr>
              <w:t>4</w:t>
            </w:r>
            <w:r>
              <w:rPr>
                <w:noProof/>
                <w:webHidden/>
              </w:rPr>
              <w:fldChar w:fldCharType="end"/>
            </w:r>
          </w:hyperlink>
        </w:p>
        <w:p w14:paraId="5C35ED8A" w14:textId="77777777" w:rsidR="008B1D00" w:rsidRDefault="008B1D00">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128066661" w:history="1">
            <w:r w:rsidRPr="00687838">
              <w:rPr>
                <w:rStyle w:val="Hyperlink"/>
                <w:noProof/>
              </w:rPr>
              <w:t>1 Personeel</w:t>
            </w:r>
            <w:r>
              <w:rPr>
                <w:noProof/>
                <w:webHidden/>
              </w:rPr>
              <w:tab/>
            </w:r>
            <w:r>
              <w:rPr>
                <w:noProof/>
                <w:webHidden/>
              </w:rPr>
              <w:fldChar w:fldCharType="begin"/>
            </w:r>
            <w:r>
              <w:rPr>
                <w:noProof/>
                <w:webHidden/>
              </w:rPr>
              <w:instrText xml:space="preserve"> PAGEREF _Toc128066661 \h </w:instrText>
            </w:r>
            <w:r>
              <w:rPr>
                <w:noProof/>
                <w:webHidden/>
              </w:rPr>
            </w:r>
            <w:r>
              <w:rPr>
                <w:noProof/>
                <w:webHidden/>
              </w:rPr>
              <w:fldChar w:fldCharType="separate"/>
            </w:r>
            <w:r w:rsidR="000B37D5">
              <w:rPr>
                <w:noProof/>
                <w:webHidden/>
              </w:rPr>
              <w:t>5</w:t>
            </w:r>
            <w:r>
              <w:rPr>
                <w:noProof/>
                <w:webHidden/>
              </w:rPr>
              <w:fldChar w:fldCharType="end"/>
            </w:r>
          </w:hyperlink>
        </w:p>
        <w:p w14:paraId="6A49FBA7" w14:textId="77777777" w:rsidR="008B1D00" w:rsidRDefault="008B1D00">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128066667" w:history="1">
            <w:r w:rsidRPr="00687838">
              <w:rPr>
                <w:rStyle w:val="Hyperlink"/>
                <w:noProof/>
              </w:rPr>
              <w:t>2 Praktische informatie</w:t>
            </w:r>
            <w:r>
              <w:rPr>
                <w:noProof/>
                <w:webHidden/>
              </w:rPr>
              <w:tab/>
            </w:r>
            <w:r>
              <w:rPr>
                <w:noProof/>
                <w:webHidden/>
              </w:rPr>
              <w:fldChar w:fldCharType="begin"/>
            </w:r>
            <w:r>
              <w:rPr>
                <w:noProof/>
                <w:webHidden/>
              </w:rPr>
              <w:instrText xml:space="preserve"> PAGEREF _Toc128066667 \h </w:instrText>
            </w:r>
            <w:r>
              <w:rPr>
                <w:noProof/>
                <w:webHidden/>
              </w:rPr>
            </w:r>
            <w:r>
              <w:rPr>
                <w:noProof/>
                <w:webHidden/>
              </w:rPr>
              <w:fldChar w:fldCharType="separate"/>
            </w:r>
            <w:r w:rsidR="000B37D5">
              <w:rPr>
                <w:noProof/>
                <w:webHidden/>
              </w:rPr>
              <w:t>7</w:t>
            </w:r>
            <w:r>
              <w:rPr>
                <w:noProof/>
                <w:webHidden/>
              </w:rPr>
              <w:fldChar w:fldCharType="end"/>
            </w:r>
          </w:hyperlink>
        </w:p>
        <w:p w14:paraId="334813DB"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68" w:history="1">
            <w:r w:rsidRPr="00687838">
              <w:rPr>
                <w:rStyle w:val="Hyperlink"/>
                <w:rFonts w:ascii="Arial" w:hAnsi="Arial" w:cs="Arial"/>
                <w:i/>
                <w:iCs/>
                <w:noProof/>
              </w:rPr>
              <w:t>2.1 Kennis maken/wennen</w:t>
            </w:r>
            <w:r>
              <w:rPr>
                <w:noProof/>
                <w:webHidden/>
              </w:rPr>
              <w:tab/>
            </w:r>
            <w:r>
              <w:rPr>
                <w:noProof/>
                <w:webHidden/>
              </w:rPr>
              <w:fldChar w:fldCharType="begin"/>
            </w:r>
            <w:r>
              <w:rPr>
                <w:noProof/>
                <w:webHidden/>
              </w:rPr>
              <w:instrText xml:space="preserve"> PAGEREF _Toc128066668 \h </w:instrText>
            </w:r>
            <w:r>
              <w:rPr>
                <w:noProof/>
                <w:webHidden/>
              </w:rPr>
            </w:r>
            <w:r>
              <w:rPr>
                <w:noProof/>
                <w:webHidden/>
              </w:rPr>
              <w:fldChar w:fldCharType="separate"/>
            </w:r>
            <w:r w:rsidR="000B37D5">
              <w:rPr>
                <w:noProof/>
                <w:webHidden/>
              </w:rPr>
              <w:t>7</w:t>
            </w:r>
            <w:r>
              <w:rPr>
                <w:noProof/>
                <w:webHidden/>
              </w:rPr>
              <w:fldChar w:fldCharType="end"/>
            </w:r>
          </w:hyperlink>
        </w:p>
        <w:p w14:paraId="6F2E7865"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69" w:history="1">
            <w:r w:rsidRPr="00687838">
              <w:rPr>
                <w:rStyle w:val="Hyperlink"/>
                <w:rFonts w:ascii="Arial" w:hAnsi="Arial" w:cs="Arial"/>
                <w:i/>
                <w:iCs/>
                <w:noProof/>
              </w:rPr>
              <w:t>2.2 Eten en drinken</w:t>
            </w:r>
            <w:r>
              <w:rPr>
                <w:noProof/>
                <w:webHidden/>
              </w:rPr>
              <w:tab/>
            </w:r>
            <w:r>
              <w:rPr>
                <w:noProof/>
                <w:webHidden/>
              </w:rPr>
              <w:fldChar w:fldCharType="begin"/>
            </w:r>
            <w:r>
              <w:rPr>
                <w:noProof/>
                <w:webHidden/>
              </w:rPr>
              <w:instrText xml:space="preserve"> PAGEREF _Toc128066669 \h </w:instrText>
            </w:r>
            <w:r>
              <w:rPr>
                <w:noProof/>
                <w:webHidden/>
              </w:rPr>
            </w:r>
            <w:r>
              <w:rPr>
                <w:noProof/>
                <w:webHidden/>
              </w:rPr>
              <w:fldChar w:fldCharType="separate"/>
            </w:r>
            <w:r w:rsidR="000B37D5">
              <w:rPr>
                <w:noProof/>
                <w:webHidden/>
              </w:rPr>
              <w:t>7</w:t>
            </w:r>
            <w:r>
              <w:rPr>
                <w:noProof/>
                <w:webHidden/>
              </w:rPr>
              <w:fldChar w:fldCharType="end"/>
            </w:r>
          </w:hyperlink>
        </w:p>
        <w:p w14:paraId="64CDB19A"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70" w:history="1">
            <w:r w:rsidRPr="00687838">
              <w:rPr>
                <w:rStyle w:val="Hyperlink"/>
                <w:rFonts w:ascii="Arial" w:hAnsi="Arial" w:cs="Arial"/>
                <w:i/>
                <w:iCs/>
                <w:noProof/>
              </w:rPr>
              <w:t>2.3 Ruilen en extra dagen</w:t>
            </w:r>
            <w:r>
              <w:rPr>
                <w:noProof/>
                <w:webHidden/>
              </w:rPr>
              <w:tab/>
            </w:r>
            <w:r>
              <w:rPr>
                <w:noProof/>
                <w:webHidden/>
              </w:rPr>
              <w:fldChar w:fldCharType="begin"/>
            </w:r>
            <w:r>
              <w:rPr>
                <w:noProof/>
                <w:webHidden/>
              </w:rPr>
              <w:instrText xml:space="preserve"> PAGEREF _Toc128066670 \h </w:instrText>
            </w:r>
            <w:r>
              <w:rPr>
                <w:noProof/>
                <w:webHidden/>
              </w:rPr>
            </w:r>
            <w:r>
              <w:rPr>
                <w:noProof/>
                <w:webHidden/>
              </w:rPr>
              <w:fldChar w:fldCharType="separate"/>
            </w:r>
            <w:r w:rsidR="000B37D5">
              <w:rPr>
                <w:noProof/>
                <w:webHidden/>
              </w:rPr>
              <w:t>7</w:t>
            </w:r>
            <w:r>
              <w:rPr>
                <w:noProof/>
                <w:webHidden/>
              </w:rPr>
              <w:fldChar w:fldCharType="end"/>
            </w:r>
          </w:hyperlink>
        </w:p>
        <w:p w14:paraId="422344FA"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71" w:history="1">
            <w:r w:rsidRPr="00687838">
              <w:rPr>
                <w:rStyle w:val="Hyperlink"/>
                <w:noProof/>
              </w:rPr>
              <w:t>2.4 Maximale omvang en leeftijdsopbouw van de stamgroep</w:t>
            </w:r>
            <w:r>
              <w:rPr>
                <w:noProof/>
                <w:webHidden/>
              </w:rPr>
              <w:tab/>
            </w:r>
            <w:r>
              <w:rPr>
                <w:noProof/>
                <w:webHidden/>
              </w:rPr>
              <w:fldChar w:fldCharType="begin"/>
            </w:r>
            <w:r>
              <w:rPr>
                <w:noProof/>
                <w:webHidden/>
              </w:rPr>
              <w:instrText xml:space="preserve"> PAGEREF _Toc128066671 \h </w:instrText>
            </w:r>
            <w:r>
              <w:rPr>
                <w:noProof/>
                <w:webHidden/>
              </w:rPr>
            </w:r>
            <w:r>
              <w:rPr>
                <w:noProof/>
                <w:webHidden/>
              </w:rPr>
              <w:fldChar w:fldCharType="separate"/>
            </w:r>
            <w:r w:rsidR="000B37D5">
              <w:rPr>
                <w:noProof/>
                <w:webHidden/>
              </w:rPr>
              <w:t>7</w:t>
            </w:r>
            <w:r>
              <w:rPr>
                <w:noProof/>
                <w:webHidden/>
              </w:rPr>
              <w:fldChar w:fldCharType="end"/>
            </w:r>
          </w:hyperlink>
        </w:p>
        <w:p w14:paraId="5E19F11A"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72" w:history="1">
            <w:r w:rsidRPr="00687838">
              <w:rPr>
                <w:rStyle w:val="Hyperlink"/>
                <w:noProof/>
              </w:rPr>
              <w:t>2.5  Vriendjes en vriendinnetjes</w:t>
            </w:r>
            <w:r>
              <w:rPr>
                <w:noProof/>
                <w:webHidden/>
              </w:rPr>
              <w:tab/>
            </w:r>
            <w:r>
              <w:rPr>
                <w:noProof/>
                <w:webHidden/>
              </w:rPr>
              <w:fldChar w:fldCharType="begin"/>
            </w:r>
            <w:r>
              <w:rPr>
                <w:noProof/>
                <w:webHidden/>
              </w:rPr>
              <w:instrText xml:space="preserve"> PAGEREF _Toc128066672 \h </w:instrText>
            </w:r>
            <w:r>
              <w:rPr>
                <w:noProof/>
                <w:webHidden/>
              </w:rPr>
            </w:r>
            <w:r>
              <w:rPr>
                <w:noProof/>
                <w:webHidden/>
              </w:rPr>
              <w:fldChar w:fldCharType="separate"/>
            </w:r>
            <w:r w:rsidR="000B37D5">
              <w:rPr>
                <w:noProof/>
                <w:webHidden/>
              </w:rPr>
              <w:t>10</w:t>
            </w:r>
            <w:r>
              <w:rPr>
                <w:noProof/>
                <w:webHidden/>
              </w:rPr>
              <w:fldChar w:fldCharType="end"/>
            </w:r>
          </w:hyperlink>
        </w:p>
        <w:p w14:paraId="24435AD3"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73" w:history="1">
            <w:r w:rsidRPr="00687838">
              <w:rPr>
                <w:rStyle w:val="Hyperlink"/>
                <w:noProof/>
              </w:rPr>
              <w:t>2.6 Foto’s, video’s en geluidsopnames</w:t>
            </w:r>
            <w:r>
              <w:rPr>
                <w:noProof/>
                <w:webHidden/>
              </w:rPr>
              <w:tab/>
            </w:r>
            <w:r>
              <w:rPr>
                <w:noProof/>
                <w:webHidden/>
              </w:rPr>
              <w:fldChar w:fldCharType="begin"/>
            </w:r>
            <w:r>
              <w:rPr>
                <w:noProof/>
                <w:webHidden/>
              </w:rPr>
              <w:instrText xml:space="preserve"> PAGEREF _Toc128066673 \h </w:instrText>
            </w:r>
            <w:r>
              <w:rPr>
                <w:noProof/>
                <w:webHidden/>
              </w:rPr>
            </w:r>
            <w:r>
              <w:rPr>
                <w:noProof/>
                <w:webHidden/>
              </w:rPr>
              <w:fldChar w:fldCharType="separate"/>
            </w:r>
            <w:r w:rsidR="000B37D5">
              <w:rPr>
                <w:noProof/>
                <w:webHidden/>
              </w:rPr>
              <w:t>10</w:t>
            </w:r>
            <w:r>
              <w:rPr>
                <w:noProof/>
                <w:webHidden/>
              </w:rPr>
              <w:fldChar w:fldCharType="end"/>
            </w:r>
          </w:hyperlink>
        </w:p>
        <w:p w14:paraId="4700051A"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74" w:history="1">
            <w:r w:rsidRPr="00687838">
              <w:rPr>
                <w:rStyle w:val="Hyperlink"/>
                <w:noProof/>
              </w:rPr>
              <w:t>2.7 Ziekten en medicijnen</w:t>
            </w:r>
            <w:r>
              <w:rPr>
                <w:noProof/>
                <w:webHidden/>
              </w:rPr>
              <w:tab/>
            </w:r>
            <w:r>
              <w:rPr>
                <w:noProof/>
                <w:webHidden/>
              </w:rPr>
              <w:fldChar w:fldCharType="begin"/>
            </w:r>
            <w:r>
              <w:rPr>
                <w:noProof/>
                <w:webHidden/>
              </w:rPr>
              <w:instrText xml:space="preserve"> PAGEREF _Toc128066674 \h </w:instrText>
            </w:r>
            <w:r>
              <w:rPr>
                <w:noProof/>
                <w:webHidden/>
              </w:rPr>
            </w:r>
            <w:r>
              <w:rPr>
                <w:noProof/>
                <w:webHidden/>
              </w:rPr>
              <w:fldChar w:fldCharType="separate"/>
            </w:r>
            <w:r w:rsidR="000B37D5">
              <w:rPr>
                <w:noProof/>
                <w:webHidden/>
              </w:rPr>
              <w:t>10</w:t>
            </w:r>
            <w:r>
              <w:rPr>
                <w:noProof/>
                <w:webHidden/>
              </w:rPr>
              <w:fldChar w:fldCharType="end"/>
            </w:r>
          </w:hyperlink>
        </w:p>
        <w:p w14:paraId="66D095FA"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75" w:history="1">
            <w:r w:rsidRPr="00687838">
              <w:rPr>
                <w:rStyle w:val="Hyperlink"/>
                <w:noProof/>
              </w:rPr>
              <w:t>2.8 Sluitingsdagen</w:t>
            </w:r>
            <w:r>
              <w:rPr>
                <w:noProof/>
                <w:webHidden/>
              </w:rPr>
              <w:tab/>
            </w:r>
            <w:r>
              <w:rPr>
                <w:noProof/>
                <w:webHidden/>
              </w:rPr>
              <w:fldChar w:fldCharType="begin"/>
            </w:r>
            <w:r>
              <w:rPr>
                <w:noProof/>
                <w:webHidden/>
              </w:rPr>
              <w:instrText xml:space="preserve"> PAGEREF _Toc128066675 \h </w:instrText>
            </w:r>
            <w:r>
              <w:rPr>
                <w:noProof/>
                <w:webHidden/>
              </w:rPr>
            </w:r>
            <w:r>
              <w:rPr>
                <w:noProof/>
                <w:webHidden/>
              </w:rPr>
              <w:fldChar w:fldCharType="separate"/>
            </w:r>
            <w:r w:rsidR="000B37D5">
              <w:rPr>
                <w:noProof/>
                <w:webHidden/>
              </w:rPr>
              <w:t>10</w:t>
            </w:r>
            <w:r>
              <w:rPr>
                <w:noProof/>
                <w:webHidden/>
              </w:rPr>
              <w:fldChar w:fldCharType="end"/>
            </w:r>
          </w:hyperlink>
        </w:p>
        <w:p w14:paraId="6B16885C"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76" w:history="1">
            <w:r w:rsidRPr="00687838">
              <w:rPr>
                <w:rStyle w:val="Hyperlink"/>
                <w:noProof/>
              </w:rPr>
              <w:t>2.9 Contractvormen en betaling</w:t>
            </w:r>
            <w:r>
              <w:rPr>
                <w:noProof/>
                <w:webHidden/>
              </w:rPr>
              <w:tab/>
            </w:r>
            <w:r>
              <w:rPr>
                <w:noProof/>
                <w:webHidden/>
              </w:rPr>
              <w:fldChar w:fldCharType="begin"/>
            </w:r>
            <w:r>
              <w:rPr>
                <w:noProof/>
                <w:webHidden/>
              </w:rPr>
              <w:instrText xml:space="preserve"> PAGEREF _Toc128066676 \h </w:instrText>
            </w:r>
            <w:r>
              <w:rPr>
                <w:noProof/>
                <w:webHidden/>
              </w:rPr>
            </w:r>
            <w:r>
              <w:rPr>
                <w:noProof/>
                <w:webHidden/>
              </w:rPr>
              <w:fldChar w:fldCharType="separate"/>
            </w:r>
            <w:r w:rsidR="000B37D5">
              <w:rPr>
                <w:noProof/>
                <w:webHidden/>
              </w:rPr>
              <w:t>11</w:t>
            </w:r>
            <w:r>
              <w:rPr>
                <w:noProof/>
                <w:webHidden/>
              </w:rPr>
              <w:fldChar w:fldCharType="end"/>
            </w:r>
          </w:hyperlink>
        </w:p>
        <w:p w14:paraId="5A7A2AE1" w14:textId="77777777" w:rsidR="008B1D00" w:rsidRDefault="008B1D00">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128066677" w:history="1">
            <w:r w:rsidRPr="00687838">
              <w:rPr>
                <w:rStyle w:val="Hyperlink"/>
                <w:noProof/>
              </w:rPr>
              <w:t>3 Halen en Brengen</w:t>
            </w:r>
            <w:r>
              <w:rPr>
                <w:noProof/>
                <w:webHidden/>
              </w:rPr>
              <w:tab/>
            </w:r>
            <w:r>
              <w:rPr>
                <w:noProof/>
                <w:webHidden/>
              </w:rPr>
              <w:fldChar w:fldCharType="begin"/>
            </w:r>
            <w:r>
              <w:rPr>
                <w:noProof/>
                <w:webHidden/>
              </w:rPr>
              <w:instrText xml:space="preserve"> PAGEREF _Toc128066677 \h </w:instrText>
            </w:r>
            <w:r>
              <w:rPr>
                <w:noProof/>
                <w:webHidden/>
              </w:rPr>
            </w:r>
            <w:r>
              <w:rPr>
                <w:noProof/>
                <w:webHidden/>
              </w:rPr>
              <w:fldChar w:fldCharType="separate"/>
            </w:r>
            <w:r w:rsidR="000B37D5">
              <w:rPr>
                <w:noProof/>
                <w:webHidden/>
              </w:rPr>
              <w:t>11</w:t>
            </w:r>
            <w:r>
              <w:rPr>
                <w:noProof/>
                <w:webHidden/>
              </w:rPr>
              <w:fldChar w:fldCharType="end"/>
            </w:r>
          </w:hyperlink>
        </w:p>
        <w:p w14:paraId="4A5D97CA" w14:textId="77777777" w:rsidR="008B1D00" w:rsidRDefault="008B1D00">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128066682" w:history="1">
            <w:r w:rsidRPr="00687838">
              <w:rPr>
                <w:rStyle w:val="Hyperlink"/>
                <w:noProof/>
              </w:rPr>
              <w:t>4 Dagindeling 0-4 jarigen</w:t>
            </w:r>
            <w:r>
              <w:rPr>
                <w:noProof/>
                <w:webHidden/>
              </w:rPr>
              <w:tab/>
            </w:r>
            <w:r>
              <w:rPr>
                <w:noProof/>
                <w:webHidden/>
              </w:rPr>
              <w:fldChar w:fldCharType="begin"/>
            </w:r>
            <w:r>
              <w:rPr>
                <w:noProof/>
                <w:webHidden/>
              </w:rPr>
              <w:instrText xml:space="preserve"> PAGEREF _Toc128066682 \h </w:instrText>
            </w:r>
            <w:r>
              <w:rPr>
                <w:noProof/>
                <w:webHidden/>
              </w:rPr>
            </w:r>
            <w:r>
              <w:rPr>
                <w:noProof/>
                <w:webHidden/>
              </w:rPr>
              <w:fldChar w:fldCharType="separate"/>
            </w:r>
            <w:r w:rsidR="000B37D5">
              <w:rPr>
                <w:noProof/>
                <w:webHidden/>
              </w:rPr>
              <w:t>12</w:t>
            </w:r>
            <w:r>
              <w:rPr>
                <w:noProof/>
                <w:webHidden/>
              </w:rPr>
              <w:fldChar w:fldCharType="end"/>
            </w:r>
          </w:hyperlink>
        </w:p>
        <w:p w14:paraId="23BFC78A" w14:textId="77777777" w:rsidR="008B1D00" w:rsidRDefault="008B1D00">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128066687" w:history="1">
            <w:r w:rsidRPr="00687838">
              <w:rPr>
                <w:rStyle w:val="Hyperlink"/>
                <w:noProof/>
              </w:rPr>
              <w:t>5 Dagindeling 4-13 jarigen</w:t>
            </w:r>
            <w:r>
              <w:rPr>
                <w:noProof/>
                <w:webHidden/>
              </w:rPr>
              <w:tab/>
            </w:r>
            <w:r>
              <w:rPr>
                <w:noProof/>
                <w:webHidden/>
              </w:rPr>
              <w:fldChar w:fldCharType="begin"/>
            </w:r>
            <w:r>
              <w:rPr>
                <w:noProof/>
                <w:webHidden/>
              </w:rPr>
              <w:instrText xml:space="preserve"> PAGEREF _Toc128066687 \h </w:instrText>
            </w:r>
            <w:r>
              <w:rPr>
                <w:noProof/>
                <w:webHidden/>
              </w:rPr>
            </w:r>
            <w:r>
              <w:rPr>
                <w:noProof/>
                <w:webHidden/>
              </w:rPr>
              <w:fldChar w:fldCharType="separate"/>
            </w:r>
            <w:r w:rsidR="000B37D5">
              <w:rPr>
                <w:noProof/>
                <w:webHidden/>
              </w:rPr>
              <w:t>13</w:t>
            </w:r>
            <w:r>
              <w:rPr>
                <w:noProof/>
                <w:webHidden/>
              </w:rPr>
              <w:fldChar w:fldCharType="end"/>
            </w:r>
          </w:hyperlink>
        </w:p>
        <w:p w14:paraId="5187A74F" w14:textId="77777777" w:rsidR="008B1D00" w:rsidRDefault="008B1D00">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128066691" w:history="1">
            <w:r w:rsidRPr="00687838">
              <w:rPr>
                <w:rStyle w:val="Hyperlink"/>
                <w:noProof/>
              </w:rPr>
              <w:t>6 Rituelen en Feesten</w:t>
            </w:r>
            <w:r>
              <w:rPr>
                <w:noProof/>
                <w:webHidden/>
              </w:rPr>
              <w:tab/>
            </w:r>
            <w:r>
              <w:rPr>
                <w:noProof/>
                <w:webHidden/>
              </w:rPr>
              <w:fldChar w:fldCharType="begin"/>
            </w:r>
            <w:r>
              <w:rPr>
                <w:noProof/>
                <w:webHidden/>
              </w:rPr>
              <w:instrText xml:space="preserve"> PAGEREF _Toc128066691 \h </w:instrText>
            </w:r>
            <w:r>
              <w:rPr>
                <w:noProof/>
                <w:webHidden/>
              </w:rPr>
            </w:r>
            <w:r>
              <w:rPr>
                <w:noProof/>
                <w:webHidden/>
              </w:rPr>
              <w:fldChar w:fldCharType="separate"/>
            </w:r>
            <w:r w:rsidR="000B37D5">
              <w:rPr>
                <w:noProof/>
                <w:webHidden/>
              </w:rPr>
              <w:t>13</w:t>
            </w:r>
            <w:r>
              <w:rPr>
                <w:noProof/>
                <w:webHidden/>
              </w:rPr>
              <w:fldChar w:fldCharType="end"/>
            </w:r>
          </w:hyperlink>
        </w:p>
        <w:p w14:paraId="4101421C" w14:textId="77777777" w:rsidR="008B1D00" w:rsidRDefault="008B1D00">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128066697" w:history="1">
            <w:r w:rsidRPr="00687838">
              <w:rPr>
                <w:rStyle w:val="Hyperlink"/>
                <w:noProof/>
              </w:rPr>
              <w:t>7 Informatie-uitwisseling</w:t>
            </w:r>
            <w:r>
              <w:rPr>
                <w:noProof/>
                <w:webHidden/>
              </w:rPr>
              <w:tab/>
            </w:r>
            <w:r>
              <w:rPr>
                <w:noProof/>
                <w:webHidden/>
              </w:rPr>
              <w:fldChar w:fldCharType="begin"/>
            </w:r>
            <w:r>
              <w:rPr>
                <w:noProof/>
                <w:webHidden/>
              </w:rPr>
              <w:instrText xml:space="preserve"> PAGEREF _Toc128066697 \h </w:instrText>
            </w:r>
            <w:r>
              <w:rPr>
                <w:noProof/>
                <w:webHidden/>
              </w:rPr>
            </w:r>
            <w:r>
              <w:rPr>
                <w:noProof/>
                <w:webHidden/>
              </w:rPr>
              <w:fldChar w:fldCharType="separate"/>
            </w:r>
            <w:r w:rsidR="000B37D5">
              <w:rPr>
                <w:noProof/>
                <w:webHidden/>
              </w:rPr>
              <w:t>15</w:t>
            </w:r>
            <w:r>
              <w:rPr>
                <w:noProof/>
                <w:webHidden/>
              </w:rPr>
              <w:fldChar w:fldCharType="end"/>
            </w:r>
          </w:hyperlink>
        </w:p>
        <w:p w14:paraId="68520EA0"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98" w:history="1">
            <w:r w:rsidRPr="00687838">
              <w:rPr>
                <w:rStyle w:val="Hyperlink"/>
                <w:noProof/>
              </w:rPr>
              <w:t>7.1 Mail en prikbord</w:t>
            </w:r>
            <w:r>
              <w:rPr>
                <w:noProof/>
                <w:webHidden/>
              </w:rPr>
              <w:tab/>
            </w:r>
            <w:r>
              <w:rPr>
                <w:noProof/>
                <w:webHidden/>
              </w:rPr>
              <w:fldChar w:fldCharType="begin"/>
            </w:r>
            <w:r>
              <w:rPr>
                <w:noProof/>
                <w:webHidden/>
              </w:rPr>
              <w:instrText xml:space="preserve"> PAGEREF _Toc128066698 \h </w:instrText>
            </w:r>
            <w:r>
              <w:rPr>
                <w:noProof/>
                <w:webHidden/>
              </w:rPr>
            </w:r>
            <w:r>
              <w:rPr>
                <w:noProof/>
                <w:webHidden/>
              </w:rPr>
              <w:fldChar w:fldCharType="separate"/>
            </w:r>
            <w:r w:rsidR="000B37D5">
              <w:rPr>
                <w:noProof/>
                <w:webHidden/>
              </w:rPr>
              <w:t>15</w:t>
            </w:r>
            <w:r>
              <w:rPr>
                <w:noProof/>
                <w:webHidden/>
              </w:rPr>
              <w:fldChar w:fldCharType="end"/>
            </w:r>
          </w:hyperlink>
        </w:p>
        <w:p w14:paraId="2F0803E4"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699" w:history="1">
            <w:r w:rsidRPr="00687838">
              <w:rPr>
                <w:rStyle w:val="Hyperlink"/>
                <w:noProof/>
              </w:rPr>
              <w:t>7.2 Nieuwsbrief</w:t>
            </w:r>
            <w:r>
              <w:rPr>
                <w:noProof/>
                <w:webHidden/>
              </w:rPr>
              <w:tab/>
            </w:r>
            <w:r>
              <w:rPr>
                <w:noProof/>
                <w:webHidden/>
              </w:rPr>
              <w:fldChar w:fldCharType="begin"/>
            </w:r>
            <w:r>
              <w:rPr>
                <w:noProof/>
                <w:webHidden/>
              </w:rPr>
              <w:instrText xml:space="preserve"> PAGEREF _Toc128066699 \h </w:instrText>
            </w:r>
            <w:r>
              <w:rPr>
                <w:noProof/>
                <w:webHidden/>
              </w:rPr>
            </w:r>
            <w:r>
              <w:rPr>
                <w:noProof/>
                <w:webHidden/>
              </w:rPr>
              <w:fldChar w:fldCharType="separate"/>
            </w:r>
            <w:r w:rsidR="000B37D5">
              <w:rPr>
                <w:noProof/>
                <w:webHidden/>
              </w:rPr>
              <w:t>15</w:t>
            </w:r>
            <w:r>
              <w:rPr>
                <w:noProof/>
                <w:webHidden/>
              </w:rPr>
              <w:fldChar w:fldCharType="end"/>
            </w:r>
          </w:hyperlink>
        </w:p>
        <w:p w14:paraId="618A0DA7"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00" w:history="1">
            <w:r w:rsidRPr="00687838">
              <w:rPr>
                <w:rStyle w:val="Hyperlink"/>
                <w:noProof/>
              </w:rPr>
              <w:t>7.3 Ouderavonden</w:t>
            </w:r>
            <w:r>
              <w:rPr>
                <w:noProof/>
                <w:webHidden/>
              </w:rPr>
              <w:tab/>
            </w:r>
            <w:r>
              <w:rPr>
                <w:noProof/>
                <w:webHidden/>
              </w:rPr>
              <w:fldChar w:fldCharType="begin"/>
            </w:r>
            <w:r>
              <w:rPr>
                <w:noProof/>
                <w:webHidden/>
              </w:rPr>
              <w:instrText xml:space="preserve"> PAGEREF _Toc128066700 \h </w:instrText>
            </w:r>
            <w:r>
              <w:rPr>
                <w:noProof/>
                <w:webHidden/>
              </w:rPr>
            </w:r>
            <w:r>
              <w:rPr>
                <w:noProof/>
                <w:webHidden/>
              </w:rPr>
              <w:fldChar w:fldCharType="separate"/>
            </w:r>
            <w:r w:rsidR="000B37D5">
              <w:rPr>
                <w:noProof/>
                <w:webHidden/>
              </w:rPr>
              <w:t>15</w:t>
            </w:r>
            <w:r>
              <w:rPr>
                <w:noProof/>
                <w:webHidden/>
              </w:rPr>
              <w:fldChar w:fldCharType="end"/>
            </w:r>
          </w:hyperlink>
        </w:p>
        <w:p w14:paraId="083AB8FB"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01" w:history="1">
            <w:r w:rsidRPr="00687838">
              <w:rPr>
                <w:rStyle w:val="Hyperlink"/>
                <w:noProof/>
              </w:rPr>
              <w:t>7.4 Oudercommissie</w:t>
            </w:r>
            <w:r>
              <w:rPr>
                <w:noProof/>
                <w:webHidden/>
              </w:rPr>
              <w:tab/>
            </w:r>
            <w:r>
              <w:rPr>
                <w:noProof/>
                <w:webHidden/>
              </w:rPr>
              <w:fldChar w:fldCharType="begin"/>
            </w:r>
            <w:r>
              <w:rPr>
                <w:noProof/>
                <w:webHidden/>
              </w:rPr>
              <w:instrText xml:space="preserve"> PAGEREF _Toc128066701 \h </w:instrText>
            </w:r>
            <w:r>
              <w:rPr>
                <w:noProof/>
                <w:webHidden/>
              </w:rPr>
            </w:r>
            <w:r>
              <w:rPr>
                <w:noProof/>
                <w:webHidden/>
              </w:rPr>
              <w:fldChar w:fldCharType="separate"/>
            </w:r>
            <w:r w:rsidR="000B37D5">
              <w:rPr>
                <w:noProof/>
                <w:webHidden/>
              </w:rPr>
              <w:t>15</w:t>
            </w:r>
            <w:r>
              <w:rPr>
                <w:noProof/>
                <w:webHidden/>
              </w:rPr>
              <w:fldChar w:fldCharType="end"/>
            </w:r>
          </w:hyperlink>
        </w:p>
        <w:p w14:paraId="4FD72B95"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02" w:history="1">
            <w:r w:rsidRPr="00687838">
              <w:rPr>
                <w:rStyle w:val="Hyperlink"/>
                <w:noProof/>
              </w:rPr>
              <w:t>7.5 Klachten</w:t>
            </w:r>
            <w:r>
              <w:rPr>
                <w:noProof/>
                <w:webHidden/>
              </w:rPr>
              <w:tab/>
            </w:r>
            <w:r>
              <w:rPr>
                <w:noProof/>
                <w:webHidden/>
              </w:rPr>
              <w:fldChar w:fldCharType="begin"/>
            </w:r>
            <w:r>
              <w:rPr>
                <w:noProof/>
                <w:webHidden/>
              </w:rPr>
              <w:instrText xml:space="preserve"> PAGEREF _Toc128066702 \h </w:instrText>
            </w:r>
            <w:r>
              <w:rPr>
                <w:noProof/>
                <w:webHidden/>
              </w:rPr>
            </w:r>
            <w:r>
              <w:rPr>
                <w:noProof/>
                <w:webHidden/>
              </w:rPr>
              <w:fldChar w:fldCharType="separate"/>
            </w:r>
            <w:r w:rsidR="000B37D5">
              <w:rPr>
                <w:noProof/>
                <w:webHidden/>
              </w:rPr>
              <w:t>15</w:t>
            </w:r>
            <w:r>
              <w:rPr>
                <w:noProof/>
                <w:webHidden/>
              </w:rPr>
              <w:fldChar w:fldCharType="end"/>
            </w:r>
          </w:hyperlink>
        </w:p>
        <w:p w14:paraId="0CAFC807" w14:textId="77777777" w:rsidR="008B1D00" w:rsidRDefault="008B1D00">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128066703" w:history="1">
            <w:r w:rsidRPr="00687838">
              <w:rPr>
                <w:rStyle w:val="Hyperlink"/>
                <w:noProof/>
              </w:rPr>
              <w:t>8 De begeleiding van de kinderen</w:t>
            </w:r>
            <w:r>
              <w:rPr>
                <w:noProof/>
                <w:webHidden/>
              </w:rPr>
              <w:tab/>
            </w:r>
            <w:r>
              <w:rPr>
                <w:noProof/>
                <w:webHidden/>
              </w:rPr>
              <w:fldChar w:fldCharType="begin"/>
            </w:r>
            <w:r>
              <w:rPr>
                <w:noProof/>
                <w:webHidden/>
              </w:rPr>
              <w:instrText xml:space="preserve"> PAGEREF _Toc128066703 \h </w:instrText>
            </w:r>
            <w:r>
              <w:rPr>
                <w:noProof/>
                <w:webHidden/>
              </w:rPr>
            </w:r>
            <w:r>
              <w:rPr>
                <w:noProof/>
                <w:webHidden/>
              </w:rPr>
              <w:fldChar w:fldCharType="separate"/>
            </w:r>
            <w:r w:rsidR="000B37D5">
              <w:rPr>
                <w:noProof/>
                <w:webHidden/>
              </w:rPr>
              <w:t>16</w:t>
            </w:r>
            <w:r>
              <w:rPr>
                <w:noProof/>
                <w:webHidden/>
              </w:rPr>
              <w:fldChar w:fldCharType="end"/>
            </w:r>
          </w:hyperlink>
        </w:p>
        <w:p w14:paraId="4E99604D"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04" w:history="1">
            <w:r w:rsidRPr="00687838">
              <w:rPr>
                <w:rStyle w:val="Hyperlink"/>
                <w:noProof/>
              </w:rPr>
              <w:t>8.1 Sociale contacten</w:t>
            </w:r>
            <w:r>
              <w:rPr>
                <w:noProof/>
                <w:webHidden/>
              </w:rPr>
              <w:tab/>
            </w:r>
            <w:r>
              <w:rPr>
                <w:noProof/>
                <w:webHidden/>
              </w:rPr>
              <w:fldChar w:fldCharType="begin"/>
            </w:r>
            <w:r>
              <w:rPr>
                <w:noProof/>
                <w:webHidden/>
              </w:rPr>
              <w:instrText xml:space="preserve"> PAGEREF _Toc128066704 \h </w:instrText>
            </w:r>
            <w:r>
              <w:rPr>
                <w:noProof/>
                <w:webHidden/>
              </w:rPr>
            </w:r>
            <w:r>
              <w:rPr>
                <w:noProof/>
                <w:webHidden/>
              </w:rPr>
              <w:fldChar w:fldCharType="separate"/>
            </w:r>
            <w:r w:rsidR="000B37D5">
              <w:rPr>
                <w:noProof/>
                <w:webHidden/>
              </w:rPr>
              <w:t>16</w:t>
            </w:r>
            <w:r>
              <w:rPr>
                <w:noProof/>
                <w:webHidden/>
              </w:rPr>
              <w:fldChar w:fldCharType="end"/>
            </w:r>
          </w:hyperlink>
        </w:p>
        <w:p w14:paraId="6D1046CE"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05" w:history="1">
            <w:r w:rsidRPr="00687838">
              <w:rPr>
                <w:rStyle w:val="Hyperlink"/>
                <w:noProof/>
              </w:rPr>
              <w:t>8.2 Regels en kinderinspraak</w:t>
            </w:r>
            <w:r>
              <w:rPr>
                <w:noProof/>
                <w:webHidden/>
              </w:rPr>
              <w:tab/>
            </w:r>
            <w:r>
              <w:rPr>
                <w:noProof/>
                <w:webHidden/>
              </w:rPr>
              <w:fldChar w:fldCharType="begin"/>
            </w:r>
            <w:r>
              <w:rPr>
                <w:noProof/>
                <w:webHidden/>
              </w:rPr>
              <w:instrText xml:space="preserve"> PAGEREF _Toc128066705 \h </w:instrText>
            </w:r>
            <w:r>
              <w:rPr>
                <w:noProof/>
                <w:webHidden/>
              </w:rPr>
            </w:r>
            <w:r>
              <w:rPr>
                <w:noProof/>
                <w:webHidden/>
              </w:rPr>
              <w:fldChar w:fldCharType="separate"/>
            </w:r>
            <w:r w:rsidR="000B37D5">
              <w:rPr>
                <w:noProof/>
                <w:webHidden/>
              </w:rPr>
              <w:t>16</w:t>
            </w:r>
            <w:r>
              <w:rPr>
                <w:noProof/>
                <w:webHidden/>
              </w:rPr>
              <w:fldChar w:fldCharType="end"/>
            </w:r>
          </w:hyperlink>
        </w:p>
        <w:p w14:paraId="24794F10"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06" w:history="1">
            <w:r w:rsidRPr="00687838">
              <w:rPr>
                <w:rStyle w:val="Hyperlink"/>
                <w:noProof/>
              </w:rPr>
              <w:t>8.4 Individuele ontwikkeling</w:t>
            </w:r>
            <w:r>
              <w:rPr>
                <w:noProof/>
                <w:webHidden/>
              </w:rPr>
              <w:tab/>
            </w:r>
            <w:r>
              <w:rPr>
                <w:noProof/>
                <w:webHidden/>
              </w:rPr>
              <w:fldChar w:fldCharType="begin"/>
            </w:r>
            <w:r>
              <w:rPr>
                <w:noProof/>
                <w:webHidden/>
              </w:rPr>
              <w:instrText xml:space="preserve"> PAGEREF _Toc128066706 \h </w:instrText>
            </w:r>
            <w:r>
              <w:rPr>
                <w:noProof/>
                <w:webHidden/>
              </w:rPr>
            </w:r>
            <w:r>
              <w:rPr>
                <w:noProof/>
                <w:webHidden/>
              </w:rPr>
              <w:fldChar w:fldCharType="separate"/>
            </w:r>
            <w:r w:rsidR="000B37D5">
              <w:rPr>
                <w:noProof/>
                <w:webHidden/>
              </w:rPr>
              <w:t>17</w:t>
            </w:r>
            <w:r>
              <w:rPr>
                <w:noProof/>
                <w:webHidden/>
              </w:rPr>
              <w:fldChar w:fldCharType="end"/>
            </w:r>
          </w:hyperlink>
        </w:p>
        <w:p w14:paraId="5CDAE6F6"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07" w:history="1">
            <w:r w:rsidRPr="00687838">
              <w:rPr>
                <w:rStyle w:val="Hyperlink"/>
                <w:noProof/>
              </w:rPr>
              <w:t>8.8 Beleid en protocollen</w:t>
            </w:r>
            <w:r>
              <w:rPr>
                <w:noProof/>
                <w:webHidden/>
              </w:rPr>
              <w:tab/>
            </w:r>
            <w:r>
              <w:rPr>
                <w:noProof/>
                <w:webHidden/>
              </w:rPr>
              <w:fldChar w:fldCharType="begin"/>
            </w:r>
            <w:r>
              <w:rPr>
                <w:noProof/>
                <w:webHidden/>
              </w:rPr>
              <w:instrText xml:space="preserve"> PAGEREF _Toc128066707 \h </w:instrText>
            </w:r>
            <w:r>
              <w:rPr>
                <w:noProof/>
                <w:webHidden/>
              </w:rPr>
            </w:r>
            <w:r>
              <w:rPr>
                <w:noProof/>
                <w:webHidden/>
              </w:rPr>
              <w:fldChar w:fldCharType="separate"/>
            </w:r>
            <w:r w:rsidR="000B37D5">
              <w:rPr>
                <w:noProof/>
                <w:webHidden/>
              </w:rPr>
              <w:t>17</w:t>
            </w:r>
            <w:r>
              <w:rPr>
                <w:noProof/>
                <w:webHidden/>
              </w:rPr>
              <w:fldChar w:fldCharType="end"/>
            </w:r>
          </w:hyperlink>
        </w:p>
        <w:p w14:paraId="54DB5684"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08" w:history="1">
            <w:r w:rsidRPr="00687838">
              <w:rPr>
                <w:rStyle w:val="Hyperlink"/>
                <w:noProof/>
              </w:rPr>
              <w:t>8.9 Veiligheid en hygiëne</w:t>
            </w:r>
            <w:r>
              <w:rPr>
                <w:noProof/>
                <w:webHidden/>
              </w:rPr>
              <w:tab/>
            </w:r>
            <w:r>
              <w:rPr>
                <w:noProof/>
                <w:webHidden/>
              </w:rPr>
              <w:fldChar w:fldCharType="begin"/>
            </w:r>
            <w:r>
              <w:rPr>
                <w:noProof/>
                <w:webHidden/>
              </w:rPr>
              <w:instrText xml:space="preserve"> PAGEREF _Toc128066708 \h </w:instrText>
            </w:r>
            <w:r>
              <w:rPr>
                <w:noProof/>
                <w:webHidden/>
              </w:rPr>
            </w:r>
            <w:r>
              <w:rPr>
                <w:noProof/>
                <w:webHidden/>
              </w:rPr>
              <w:fldChar w:fldCharType="separate"/>
            </w:r>
            <w:r w:rsidR="000B37D5">
              <w:rPr>
                <w:noProof/>
                <w:webHidden/>
              </w:rPr>
              <w:t>17</w:t>
            </w:r>
            <w:r>
              <w:rPr>
                <w:noProof/>
                <w:webHidden/>
              </w:rPr>
              <w:fldChar w:fldCharType="end"/>
            </w:r>
          </w:hyperlink>
        </w:p>
        <w:p w14:paraId="7D92D60C" w14:textId="77777777" w:rsidR="008B1D00" w:rsidRDefault="008B1D00">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128066709" w:history="1">
            <w:r w:rsidRPr="00687838">
              <w:rPr>
                <w:rStyle w:val="Hyperlink"/>
                <w:noProof/>
              </w:rPr>
              <w:t>9 Babyopvang</w:t>
            </w:r>
            <w:r>
              <w:rPr>
                <w:noProof/>
                <w:webHidden/>
              </w:rPr>
              <w:tab/>
            </w:r>
            <w:r>
              <w:rPr>
                <w:noProof/>
                <w:webHidden/>
              </w:rPr>
              <w:fldChar w:fldCharType="begin"/>
            </w:r>
            <w:r>
              <w:rPr>
                <w:noProof/>
                <w:webHidden/>
              </w:rPr>
              <w:instrText xml:space="preserve"> PAGEREF _Toc128066709 \h </w:instrText>
            </w:r>
            <w:r>
              <w:rPr>
                <w:noProof/>
                <w:webHidden/>
              </w:rPr>
            </w:r>
            <w:r>
              <w:rPr>
                <w:noProof/>
                <w:webHidden/>
              </w:rPr>
              <w:fldChar w:fldCharType="separate"/>
            </w:r>
            <w:r w:rsidR="000B37D5">
              <w:rPr>
                <w:noProof/>
                <w:webHidden/>
              </w:rPr>
              <w:t>18</w:t>
            </w:r>
            <w:r>
              <w:rPr>
                <w:noProof/>
                <w:webHidden/>
              </w:rPr>
              <w:fldChar w:fldCharType="end"/>
            </w:r>
          </w:hyperlink>
        </w:p>
        <w:p w14:paraId="052A913C"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10" w:history="1">
            <w:r w:rsidRPr="00687838">
              <w:rPr>
                <w:rStyle w:val="Hyperlink"/>
                <w:noProof/>
              </w:rPr>
              <w:t>9.1 Spelen</w:t>
            </w:r>
            <w:r>
              <w:rPr>
                <w:noProof/>
                <w:webHidden/>
              </w:rPr>
              <w:tab/>
            </w:r>
            <w:r>
              <w:rPr>
                <w:noProof/>
                <w:webHidden/>
              </w:rPr>
              <w:fldChar w:fldCharType="begin"/>
            </w:r>
            <w:r>
              <w:rPr>
                <w:noProof/>
                <w:webHidden/>
              </w:rPr>
              <w:instrText xml:space="preserve"> PAGEREF _Toc128066710 \h </w:instrText>
            </w:r>
            <w:r>
              <w:rPr>
                <w:noProof/>
                <w:webHidden/>
              </w:rPr>
            </w:r>
            <w:r>
              <w:rPr>
                <w:noProof/>
                <w:webHidden/>
              </w:rPr>
              <w:fldChar w:fldCharType="separate"/>
            </w:r>
            <w:r w:rsidR="000B37D5">
              <w:rPr>
                <w:noProof/>
                <w:webHidden/>
              </w:rPr>
              <w:t>18</w:t>
            </w:r>
            <w:r>
              <w:rPr>
                <w:noProof/>
                <w:webHidden/>
              </w:rPr>
              <w:fldChar w:fldCharType="end"/>
            </w:r>
          </w:hyperlink>
        </w:p>
        <w:p w14:paraId="4D125C79"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11" w:history="1">
            <w:r w:rsidRPr="00687838">
              <w:rPr>
                <w:rStyle w:val="Hyperlink"/>
                <w:noProof/>
              </w:rPr>
              <w:t>9.2 Slapen</w:t>
            </w:r>
            <w:r>
              <w:rPr>
                <w:noProof/>
                <w:webHidden/>
              </w:rPr>
              <w:tab/>
            </w:r>
            <w:r>
              <w:rPr>
                <w:noProof/>
                <w:webHidden/>
              </w:rPr>
              <w:fldChar w:fldCharType="begin"/>
            </w:r>
            <w:r>
              <w:rPr>
                <w:noProof/>
                <w:webHidden/>
              </w:rPr>
              <w:instrText xml:space="preserve"> PAGEREF _Toc128066711 \h </w:instrText>
            </w:r>
            <w:r>
              <w:rPr>
                <w:noProof/>
                <w:webHidden/>
              </w:rPr>
            </w:r>
            <w:r>
              <w:rPr>
                <w:noProof/>
                <w:webHidden/>
              </w:rPr>
              <w:fldChar w:fldCharType="separate"/>
            </w:r>
            <w:r w:rsidR="000B37D5">
              <w:rPr>
                <w:noProof/>
                <w:webHidden/>
              </w:rPr>
              <w:t>19</w:t>
            </w:r>
            <w:r>
              <w:rPr>
                <w:noProof/>
                <w:webHidden/>
              </w:rPr>
              <w:fldChar w:fldCharType="end"/>
            </w:r>
          </w:hyperlink>
        </w:p>
        <w:p w14:paraId="54727834" w14:textId="77777777" w:rsidR="008B1D00" w:rsidRDefault="008B1D00">
          <w:pPr>
            <w:pStyle w:val="Inhopg2"/>
            <w:tabs>
              <w:tab w:val="right" w:leader="dot" w:pos="9062"/>
            </w:tabs>
            <w:rPr>
              <w:rFonts w:asciiTheme="minorHAnsi" w:eastAsiaTheme="minorEastAsia" w:hAnsiTheme="minorHAnsi" w:cstheme="minorBidi"/>
              <w:b w:val="0"/>
              <w:bCs w:val="0"/>
              <w:noProof/>
            </w:rPr>
          </w:pPr>
          <w:hyperlink w:anchor="_Toc128066712" w:history="1">
            <w:r w:rsidRPr="00687838">
              <w:rPr>
                <w:rStyle w:val="Hyperlink"/>
                <w:noProof/>
              </w:rPr>
              <w:t>9.3 Eten en drinken</w:t>
            </w:r>
            <w:r>
              <w:rPr>
                <w:noProof/>
                <w:webHidden/>
              </w:rPr>
              <w:tab/>
            </w:r>
            <w:r>
              <w:rPr>
                <w:noProof/>
                <w:webHidden/>
              </w:rPr>
              <w:fldChar w:fldCharType="begin"/>
            </w:r>
            <w:r>
              <w:rPr>
                <w:noProof/>
                <w:webHidden/>
              </w:rPr>
              <w:instrText xml:space="preserve"> PAGEREF _Toc128066712 \h </w:instrText>
            </w:r>
            <w:r>
              <w:rPr>
                <w:noProof/>
                <w:webHidden/>
              </w:rPr>
            </w:r>
            <w:r>
              <w:rPr>
                <w:noProof/>
                <w:webHidden/>
              </w:rPr>
              <w:fldChar w:fldCharType="separate"/>
            </w:r>
            <w:r w:rsidR="000B37D5">
              <w:rPr>
                <w:noProof/>
                <w:webHidden/>
              </w:rPr>
              <w:t>19</w:t>
            </w:r>
            <w:r>
              <w:rPr>
                <w:noProof/>
                <w:webHidden/>
              </w:rPr>
              <w:fldChar w:fldCharType="end"/>
            </w:r>
          </w:hyperlink>
        </w:p>
        <w:p w14:paraId="467A5275" w14:textId="308A81AA" w:rsidR="008B1D00" w:rsidRDefault="008B1D00">
          <w:pPr>
            <w:pStyle w:val="Inhopg1"/>
            <w:tabs>
              <w:tab w:val="right" w:leader="dot" w:pos="9062"/>
            </w:tabs>
            <w:rPr>
              <w:rFonts w:asciiTheme="minorHAnsi" w:eastAsiaTheme="minorEastAsia" w:hAnsiTheme="minorHAnsi" w:cstheme="minorBidi"/>
              <w:b w:val="0"/>
              <w:bCs w:val="0"/>
              <w:i w:val="0"/>
              <w:iCs w:val="0"/>
              <w:noProof/>
              <w:sz w:val="22"/>
              <w:szCs w:val="22"/>
            </w:rPr>
          </w:pPr>
          <w:hyperlink w:anchor="_Toc128066713" w:history="1">
            <w:r w:rsidR="00BC2AD5">
              <w:rPr>
                <w:rStyle w:val="Hyperlink"/>
                <w:noProof/>
              </w:rPr>
              <w:t>10</w:t>
            </w:r>
            <w:r w:rsidRPr="00687838">
              <w:rPr>
                <w:rStyle w:val="Hyperlink"/>
                <w:noProof/>
              </w:rPr>
              <w:t xml:space="preserve"> </w:t>
            </w:r>
            <w:r w:rsidR="00BC2AD5">
              <w:rPr>
                <w:rStyle w:val="Hyperlink"/>
                <w:noProof/>
              </w:rPr>
              <w:t>K</w:t>
            </w:r>
            <w:r w:rsidRPr="00687838">
              <w:rPr>
                <w:rStyle w:val="Hyperlink"/>
                <w:noProof/>
              </w:rPr>
              <w:t>lachtenregeling</w:t>
            </w:r>
            <w:r>
              <w:rPr>
                <w:noProof/>
                <w:webHidden/>
              </w:rPr>
              <w:tab/>
            </w:r>
            <w:r>
              <w:rPr>
                <w:noProof/>
                <w:webHidden/>
              </w:rPr>
              <w:fldChar w:fldCharType="begin"/>
            </w:r>
            <w:r>
              <w:rPr>
                <w:noProof/>
                <w:webHidden/>
              </w:rPr>
              <w:instrText xml:space="preserve"> PAGEREF _Toc128066713 \h </w:instrText>
            </w:r>
            <w:r>
              <w:rPr>
                <w:noProof/>
                <w:webHidden/>
              </w:rPr>
            </w:r>
            <w:r>
              <w:rPr>
                <w:noProof/>
                <w:webHidden/>
              </w:rPr>
              <w:fldChar w:fldCharType="separate"/>
            </w:r>
            <w:r w:rsidR="000B37D5">
              <w:rPr>
                <w:noProof/>
                <w:webHidden/>
              </w:rPr>
              <w:t>20</w:t>
            </w:r>
            <w:r>
              <w:rPr>
                <w:noProof/>
                <w:webHidden/>
              </w:rPr>
              <w:fldChar w:fldCharType="end"/>
            </w:r>
          </w:hyperlink>
        </w:p>
        <w:p w14:paraId="709E8850" w14:textId="786268D1" w:rsidR="000C0FF6" w:rsidRPr="00DE2EE4" w:rsidRDefault="00801692" w:rsidP="000C0FF6">
          <w:r>
            <w:rPr>
              <w:b/>
              <w:bCs/>
            </w:rPr>
            <w:fldChar w:fldCharType="end"/>
          </w:r>
        </w:p>
      </w:sdtContent>
    </w:sdt>
    <w:p w14:paraId="0CE06964" w14:textId="77777777" w:rsidR="00000371" w:rsidRPr="00DE2EE4" w:rsidRDefault="0075485F" w:rsidP="00E30343">
      <w:pPr>
        <w:pStyle w:val="Kop2"/>
      </w:pPr>
      <w:bookmarkStart w:id="30" w:name="_Toc128066656"/>
      <w:r w:rsidRPr="00DE2EE4">
        <w:lastRenderedPageBreak/>
        <w:t>Inleiding</w:t>
      </w:r>
      <w:bookmarkEnd w:id="25"/>
      <w:bookmarkEnd w:id="26"/>
      <w:bookmarkEnd w:id="27"/>
      <w:bookmarkEnd w:id="28"/>
      <w:bookmarkEnd w:id="29"/>
      <w:bookmarkEnd w:id="30"/>
    </w:p>
    <w:p w14:paraId="1837CC6A" w14:textId="77777777" w:rsidR="00801692" w:rsidRDefault="00801692" w:rsidP="00E017E8">
      <w:pPr>
        <w:rPr>
          <w:rStyle w:val="Nadruk"/>
          <w:i w:val="0"/>
          <w:sz w:val="22"/>
          <w:szCs w:val="22"/>
        </w:rPr>
      </w:pPr>
      <w:r>
        <w:rPr>
          <w:rStyle w:val="Nadruk"/>
          <w:i w:val="0"/>
          <w:sz w:val="22"/>
          <w:szCs w:val="22"/>
        </w:rPr>
        <w:t xml:space="preserve">Welkom bij natuurkinderenopvang </w:t>
      </w:r>
      <w:proofErr w:type="spellStart"/>
      <w:r>
        <w:rPr>
          <w:rStyle w:val="Nadruk"/>
          <w:i w:val="0"/>
          <w:sz w:val="22"/>
          <w:szCs w:val="22"/>
        </w:rPr>
        <w:t>Winja</w:t>
      </w:r>
      <w:proofErr w:type="spellEnd"/>
      <w:r>
        <w:rPr>
          <w:rStyle w:val="Nadruk"/>
          <w:i w:val="0"/>
          <w:sz w:val="22"/>
          <w:szCs w:val="22"/>
        </w:rPr>
        <w:t xml:space="preserve"> </w:t>
      </w:r>
      <w:proofErr w:type="spellStart"/>
      <w:r>
        <w:rPr>
          <w:rStyle w:val="Nadruk"/>
          <w:i w:val="0"/>
          <w:sz w:val="22"/>
          <w:szCs w:val="22"/>
        </w:rPr>
        <w:t>Wanja</w:t>
      </w:r>
      <w:proofErr w:type="spellEnd"/>
      <w:r>
        <w:rPr>
          <w:rStyle w:val="Nadruk"/>
          <w:i w:val="0"/>
          <w:sz w:val="22"/>
          <w:szCs w:val="22"/>
        </w:rPr>
        <w:t xml:space="preserve">! In september 2021 hebben wij het keurmerk Groene Kinderopvang ontvangen van de Stichting Groen Cement. In dit boekje kunt u lezen hoe wij </w:t>
      </w:r>
    </w:p>
    <w:p w14:paraId="2FA9C2FE" w14:textId="77777777" w:rsidR="004944E8" w:rsidRPr="00E017E8" w:rsidRDefault="00D4160D" w:rsidP="00E017E8">
      <w:pPr>
        <w:rPr>
          <w:rStyle w:val="Nadruk"/>
          <w:i w:val="0"/>
          <w:sz w:val="22"/>
          <w:szCs w:val="22"/>
        </w:rPr>
      </w:pPr>
      <w:r>
        <w:rPr>
          <w:rStyle w:val="Nadruk"/>
          <w:i w:val="0"/>
          <w:sz w:val="22"/>
          <w:szCs w:val="22"/>
        </w:rPr>
        <w:t>In de dagelijkse praktijk vorm geven aan dit keurmerk en</w:t>
      </w:r>
      <w:r w:rsidR="004944E8" w:rsidRPr="00E017E8">
        <w:rPr>
          <w:rStyle w:val="Nadruk"/>
          <w:i w:val="0"/>
          <w:sz w:val="22"/>
          <w:szCs w:val="22"/>
        </w:rPr>
        <w:t xml:space="preserve"> hoe wij </w:t>
      </w:r>
      <w:r w:rsidR="009B2803" w:rsidRPr="00E017E8">
        <w:rPr>
          <w:rStyle w:val="Nadruk"/>
          <w:i w:val="0"/>
          <w:sz w:val="22"/>
          <w:szCs w:val="22"/>
        </w:rPr>
        <w:t xml:space="preserve">uw kind(eren) </w:t>
      </w:r>
      <w:r>
        <w:rPr>
          <w:rStyle w:val="Nadruk"/>
          <w:i w:val="0"/>
          <w:sz w:val="22"/>
          <w:szCs w:val="22"/>
        </w:rPr>
        <w:t xml:space="preserve">op een verantwoorde manier </w:t>
      </w:r>
      <w:r w:rsidR="009B2803" w:rsidRPr="00E017E8">
        <w:rPr>
          <w:rStyle w:val="Nadruk"/>
          <w:i w:val="0"/>
          <w:sz w:val="22"/>
          <w:szCs w:val="22"/>
        </w:rPr>
        <w:t>begeleiden</w:t>
      </w:r>
      <w:r w:rsidR="004944E8" w:rsidRPr="00E017E8">
        <w:rPr>
          <w:rStyle w:val="Nadruk"/>
          <w:i w:val="0"/>
          <w:sz w:val="22"/>
          <w:szCs w:val="22"/>
        </w:rPr>
        <w:t>. Meer uitgebreide informatie over onze v</w:t>
      </w:r>
      <w:r>
        <w:rPr>
          <w:rStyle w:val="Nadruk"/>
          <w:i w:val="0"/>
          <w:sz w:val="22"/>
          <w:szCs w:val="22"/>
        </w:rPr>
        <w:t>isie op opvoeding en hoe wij deze</w:t>
      </w:r>
      <w:r w:rsidR="004944E8" w:rsidRPr="00E017E8">
        <w:rPr>
          <w:rStyle w:val="Nadruk"/>
          <w:i w:val="0"/>
          <w:sz w:val="22"/>
          <w:szCs w:val="22"/>
        </w:rPr>
        <w:t xml:space="preserve"> visie  vormgeven, kunt u vinden in het pedagogisch beleid. Dit beleid ligt ter inzage op de locatie</w:t>
      </w:r>
      <w:r w:rsidR="007127E3" w:rsidRPr="00E017E8">
        <w:rPr>
          <w:rStyle w:val="Nadruk"/>
          <w:i w:val="0"/>
          <w:sz w:val="22"/>
          <w:szCs w:val="22"/>
        </w:rPr>
        <w:t xml:space="preserve"> en staat ook op de website.</w:t>
      </w:r>
    </w:p>
    <w:p w14:paraId="1EAA64DD" w14:textId="77777777" w:rsidR="004944E8" w:rsidRPr="00E017E8" w:rsidRDefault="004944E8" w:rsidP="00E017E8">
      <w:pPr>
        <w:rPr>
          <w:rStyle w:val="Nadruk"/>
          <w:i w:val="0"/>
          <w:sz w:val="22"/>
          <w:szCs w:val="22"/>
        </w:rPr>
      </w:pPr>
      <w:r w:rsidRPr="00E017E8">
        <w:rPr>
          <w:rStyle w:val="Nadruk"/>
          <w:i w:val="0"/>
          <w:sz w:val="22"/>
          <w:szCs w:val="22"/>
        </w:rPr>
        <w:t>Mocht onderstaande informatie nog vragen oproepen, dan kun</w:t>
      </w:r>
      <w:r w:rsidR="002C558A">
        <w:rPr>
          <w:rStyle w:val="Nadruk"/>
          <w:i w:val="0"/>
          <w:sz w:val="22"/>
          <w:szCs w:val="22"/>
        </w:rPr>
        <w:t xml:space="preserve">t u deze altijd stellen aan een </w:t>
      </w:r>
      <w:r w:rsidRPr="00E017E8">
        <w:rPr>
          <w:rStyle w:val="Nadruk"/>
          <w:i w:val="0"/>
          <w:sz w:val="22"/>
          <w:szCs w:val="22"/>
        </w:rPr>
        <w:t xml:space="preserve">van de </w:t>
      </w:r>
      <w:r w:rsidR="002D3A41" w:rsidRPr="00E017E8">
        <w:rPr>
          <w:rStyle w:val="Nadruk"/>
          <w:i w:val="0"/>
          <w:sz w:val="22"/>
          <w:szCs w:val="22"/>
        </w:rPr>
        <w:t xml:space="preserve">medewerkers. </w:t>
      </w:r>
      <w:r w:rsidRPr="00E017E8">
        <w:rPr>
          <w:rStyle w:val="Nadruk"/>
          <w:i w:val="0"/>
          <w:sz w:val="22"/>
          <w:szCs w:val="22"/>
        </w:rPr>
        <w:t>U kunt ze ook stellen via de mail of door telefonisch contact op te nemen.</w:t>
      </w:r>
    </w:p>
    <w:p w14:paraId="09EC3CEB" w14:textId="77777777" w:rsidR="00742F26" w:rsidRPr="00E017E8" w:rsidRDefault="004944E8" w:rsidP="00E017E8">
      <w:pPr>
        <w:rPr>
          <w:rStyle w:val="Nadruk"/>
          <w:i w:val="0"/>
          <w:sz w:val="22"/>
          <w:szCs w:val="22"/>
        </w:rPr>
      </w:pPr>
      <w:r w:rsidRPr="00E017E8">
        <w:rPr>
          <w:rStyle w:val="Nadruk"/>
          <w:i w:val="0"/>
          <w:sz w:val="22"/>
          <w:szCs w:val="22"/>
        </w:rPr>
        <w:t xml:space="preserve">Wij vinden het van groot belang dat </w:t>
      </w:r>
      <w:r w:rsidR="00000371" w:rsidRPr="00E017E8">
        <w:rPr>
          <w:rStyle w:val="Nadruk"/>
          <w:i w:val="0"/>
          <w:sz w:val="22"/>
          <w:szCs w:val="22"/>
        </w:rPr>
        <w:t xml:space="preserve">u en uw kind(eren) zich goed voelen bij </w:t>
      </w:r>
      <w:proofErr w:type="spellStart"/>
      <w:r w:rsidR="00000371" w:rsidRPr="00E017E8">
        <w:rPr>
          <w:rStyle w:val="Nadruk"/>
          <w:i w:val="0"/>
          <w:sz w:val="22"/>
          <w:szCs w:val="22"/>
        </w:rPr>
        <w:t>Winja</w:t>
      </w:r>
      <w:proofErr w:type="spellEnd"/>
      <w:r w:rsidR="00000371" w:rsidRPr="00E017E8">
        <w:rPr>
          <w:rStyle w:val="Nadruk"/>
          <w:i w:val="0"/>
          <w:sz w:val="22"/>
          <w:szCs w:val="22"/>
        </w:rPr>
        <w:t xml:space="preserve"> </w:t>
      </w:r>
      <w:proofErr w:type="spellStart"/>
      <w:r w:rsidR="00000371" w:rsidRPr="00E017E8">
        <w:rPr>
          <w:rStyle w:val="Nadruk"/>
          <w:i w:val="0"/>
          <w:sz w:val="22"/>
          <w:szCs w:val="22"/>
        </w:rPr>
        <w:t>Wanja</w:t>
      </w:r>
      <w:proofErr w:type="spellEnd"/>
      <w:r w:rsidR="00000371" w:rsidRPr="00E017E8">
        <w:rPr>
          <w:rStyle w:val="Nadruk"/>
          <w:i w:val="0"/>
          <w:sz w:val="22"/>
          <w:szCs w:val="22"/>
        </w:rPr>
        <w:t xml:space="preserve"> en horen graag van u als u opmerkingen of suggesties heeft om de opvang nog beter te laten verlopen.</w:t>
      </w:r>
    </w:p>
    <w:p w14:paraId="46E9B38D" w14:textId="77777777" w:rsidR="007127E3" w:rsidRPr="00E017E8" w:rsidRDefault="00107B9F" w:rsidP="00E017E8">
      <w:pPr>
        <w:pStyle w:val="Kop2"/>
      </w:pPr>
      <w:bookmarkStart w:id="31" w:name="_Toc404846226"/>
      <w:bookmarkStart w:id="32" w:name="_Toc429400756"/>
      <w:bookmarkStart w:id="33" w:name="_Toc429400897"/>
      <w:bookmarkStart w:id="34" w:name="_Toc2618742"/>
      <w:bookmarkStart w:id="35" w:name="_Toc128066657"/>
      <w:r w:rsidRPr="00DE2EE4">
        <w:t xml:space="preserve">Natuurkinderopvang </w:t>
      </w:r>
      <w:proofErr w:type="spellStart"/>
      <w:r w:rsidRPr="00DE2EE4">
        <w:t>Winja</w:t>
      </w:r>
      <w:proofErr w:type="spellEnd"/>
      <w:r w:rsidRPr="00DE2EE4">
        <w:t xml:space="preserve"> </w:t>
      </w:r>
      <w:proofErr w:type="spellStart"/>
      <w:r w:rsidRPr="00DE2EE4">
        <w:t>Wanja</w:t>
      </w:r>
      <w:bookmarkEnd w:id="31"/>
      <w:bookmarkEnd w:id="32"/>
      <w:bookmarkEnd w:id="33"/>
      <w:proofErr w:type="spellEnd"/>
      <w:r w:rsidR="00E30343">
        <w:t xml:space="preserve"> natuurlijk leuk!</w:t>
      </w:r>
      <w:bookmarkEnd w:id="34"/>
      <w:bookmarkEnd w:id="35"/>
    </w:p>
    <w:p w14:paraId="0E99FA33" w14:textId="4F9D359A" w:rsidR="00081ECB" w:rsidRPr="00151D89" w:rsidRDefault="00081ECB" w:rsidP="00081ECB">
      <w:pPr>
        <w:rPr>
          <w:sz w:val="22"/>
          <w:szCs w:val="22"/>
        </w:rPr>
      </w:pPr>
      <w:r w:rsidRPr="00151D89">
        <w:rPr>
          <w:sz w:val="22"/>
          <w:szCs w:val="22"/>
        </w:rPr>
        <w:t>De natuur is leuk voor kinderen en daarnaast ook leerzaam. Wij vinden het daarom belangrijk dat kinderen zoveel mogelijk kennis kunnen maken met de natuur b</w:t>
      </w:r>
      <w:r w:rsidR="00BB00C8">
        <w:rPr>
          <w:sz w:val="22"/>
          <w:szCs w:val="22"/>
        </w:rPr>
        <w:t>ij</w:t>
      </w:r>
      <w:r w:rsidRPr="00151D89">
        <w:rPr>
          <w:sz w:val="22"/>
          <w:szCs w:val="22"/>
        </w:rPr>
        <w:t xml:space="preserve"> de opvang. Ook vinden we het belangrijk om de natuur te behouden voor de toekomst. Daarom stimuleren wij aandacht en liefde voor de natuur bij kinderen. Wij doen dit door allerlei activiteiten te ondernemen in de vrije natuur of in de gecultiveerde natuur die wij in onze buitenruimtes kunnen vinden. Wij zorgen ervoor dat kinderen in aanraking komen met dieren door deze bij de opvang te houden of door met de kinderen naar de (</w:t>
      </w:r>
      <w:proofErr w:type="spellStart"/>
      <w:r w:rsidRPr="00151D89">
        <w:rPr>
          <w:sz w:val="22"/>
          <w:szCs w:val="22"/>
        </w:rPr>
        <w:t>kinder</w:t>
      </w:r>
      <w:proofErr w:type="spellEnd"/>
      <w:r w:rsidRPr="00151D89">
        <w:rPr>
          <w:sz w:val="22"/>
          <w:szCs w:val="22"/>
        </w:rPr>
        <w:t xml:space="preserve">)boerderij of dierentuin te gaan. Ook brengen wij kinderen in contact met planten door tuintjes aan te leggen bij de opvang zodat kinderen kunnen zaaien en oogsten. Ook </w:t>
      </w:r>
      <w:r w:rsidR="00BB00C8">
        <w:rPr>
          <w:sz w:val="22"/>
          <w:szCs w:val="22"/>
        </w:rPr>
        <w:t xml:space="preserve">water, zand, klei, </w:t>
      </w:r>
      <w:r w:rsidRPr="00151D89">
        <w:rPr>
          <w:sz w:val="22"/>
          <w:szCs w:val="22"/>
        </w:rPr>
        <w:t>stenen en andere natuurlijk materialen spelen een belangrijke rol in ons activiteitenaanbod. Als er gelegenheid is gaan we met de kinderen naar het bos, de uiterwaarden of de hei. Hier krijgen ze de kans om vrij te spelen en ontdekkingen te doen. De zintuiglijke ontwikkeling speelt bij natuurbeleving een belangrijke rol. Hoe iets voelt, smaakt, ruikt of eruit ziet draagt bij aan het begrip van het kind over zijn leefwereld. Wij geven kinderen de kans om deze ervaringen op te doen zowel binnen als buiten. Bij de inrichting van de binnen</w:t>
      </w:r>
      <w:r w:rsidR="00BC2AD5">
        <w:rPr>
          <w:sz w:val="22"/>
          <w:szCs w:val="22"/>
        </w:rPr>
        <w:t>-</w:t>
      </w:r>
      <w:r w:rsidRPr="00151D89">
        <w:rPr>
          <w:sz w:val="22"/>
          <w:szCs w:val="22"/>
        </w:rPr>
        <w:t xml:space="preserve"> en buitenruimte hebben wij rekening gehouden met de veiligheid zod</w:t>
      </w:r>
      <w:r w:rsidR="00D67934">
        <w:rPr>
          <w:sz w:val="22"/>
          <w:szCs w:val="22"/>
        </w:rPr>
        <w:t xml:space="preserve">at de kinderen ongestoord op </w:t>
      </w:r>
      <w:r w:rsidRPr="00151D89">
        <w:rPr>
          <w:sz w:val="22"/>
          <w:szCs w:val="22"/>
        </w:rPr>
        <w:t xml:space="preserve">ontdekkingstocht kunnen gaan. </w:t>
      </w:r>
    </w:p>
    <w:p w14:paraId="44201F10" w14:textId="77777777" w:rsidR="00081ECB" w:rsidRPr="00151D89" w:rsidRDefault="00BB00C8" w:rsidP="00081ECB">
      <w:pPr>
        <w:pStyle w:val="Kop2"/>
      </w:pPr>
      <w:bookmarkStart w:id="36" w:name="_Toc506028783"/>
      <w:bookmarkStart w:id="37" w:name="_Toc507241800"/>
      <w:bookmarkStart w:id="38" w:name="_Toc1471839"/>
      <w:bookmarkStart w:id="39" w:name="_Toc128066658"/>
      <w:r>
        <w:t>L</w:t>
      </w:r>
      <w:r w:rsidR="00081ECB" w:rsidRPr="00151D89">
        <w:t>ekker vies!</w:t>
      </w:r>
      <w:bookmarkEnd w:id="36"/>
      <w:bookmarkEnd w:id="37"/>
      <w:bookmarkEnd w:id="38"/>
      <w:bookmarkEnd w:id="39"/>
    </w:p>
    <w:p w14:paraId="1F548CEB" w14:textId="77777777" w:rsidR="00081ECB" w:rsidRPr="00151D89" w:rsidRDefault="00081ECB" w:rsidP="00081ECB">
      <w:pPr>
        <w:rPr>
          <w:sz w:val="22"/>
          <w:szCs w:val="22"/>
        </w:rPr>
      </w:pPr>
      <w:r w:rsidRPr="00151D89">
        <w:rPr>
          <w:sz w:val="22"/>
          <w:szCs w:val="22"/>
        </w:rPr>
        <w:t>Als kinderen spelen in de natuur of met natuurlijke materialen als zand en water dan worden ze meestal vies. Ook is het mogelijk dat kinderen uitglijden in de modder of worden gebeten of geprikt door een dier of plant. Wij proberen de risico’s zoveel mogelijk te beperken en schakelen daar de hulp van ouders bij in. We informeren ouders over de risico’s die kinderen lopen en vragen aan ouders om kinderen goed te kleden. Daarnaast leren we kinderen om met risico’s om te gaan. Hoe ouder ze worden hoe meer kinderen de risico’s zelf in kunnen schatten. Bijvoorbeeld: een baby laten we niet in de buurt komen van giftige bessen. Een kleuter waarschuwen we voor de risico’s en we houden een continue toezicht.</w:t>
      </w:r>
      <w:r w:rsidR="00BB00C8">
        <w:rPr>
          <w:sz w:val="22"/>
          <w:szCs w:val="22"/>
        </w:rPr>
        <w:t xml:space="preserve"> </w:t>
      </w:r>
      <w:r w:rsidRPr="00151D89">
        <w:rPr>
          <w:sz w:val="22"/>
          <w:szCs w:val="22"/>
        </w:rPr>
        <w:t xml:space="preserve">Een ouder kind waarschuwen we ook voor de risico’s  maar laten we in de buurt van giftige bessen spelen zonder dat we daar een continue toezicht op houden. </w:t>
      </w:r>
    </w:p>
    <w:p w14:paraId="09AEE0A0" w14:textId="77777777" w:rsidR="00081ECB" w:rsidRPr="00151D89" w:rsidRDefault="00081ECB" w:rsidP="00081ECB">
      <w:pPr>
        <w:rPr>
          <w:sz w:val="22"/>
          <w:szCs w:val="22"/>
        </w:rPr>
      </w:pPr>
      <w:r w:rsidRPr="00151D89">
        <w:rPr>
          <w:sz w:val="22"/>
          <w:szCs w:val="22"/>
        </w:rPr>
        <w:t>Er zijn een aantal risico’s die we niet geheel weg kunnen nemen zoals tekenbeten of wespensteken of het in aanraking komen met ziektekiemen als ze met modder spelen in het bos. Toch wegen deze risico’s niet op tegen de ontwikkelingskansen die natuurbeleving kinderen kan bieden.</w:t>
      </w:r>
    </w:p>
    <w:p w14:paraId="14EC1805" w14:textId="77777777" w:rsidR="00081ECB" w:rsidRPr="00151D89" w:rsidRDefault="00081ECB" w:rsidP="00081ECB">
      <w:pPr>
        <w:pStyle w:val="Kop2"/>
      </w:pPr>
      <w:bookmarkStart w:id="40" w:name="_Toc506028784"/>
      <w:bookmarkStart w:id="41" w:name="_Toc507241801"/>
      <w:bookmarkStart w:id="42" w:name="_Toc1471840"/>
      <w:bookmarkStart w:id="43" w:name="_Toc128066659"/>
      <w:r w:rsidRPr="00151D89">
        <w:t>Natuurbehoud</w:t>
      </w:r>
      <w:bookmarkEnd w:id="40"/>
      <w:bookmarkEnd w:id="41"/>
      <w:bookmarkEnd w:id="42"/>
      <w:bookmarkEnd w:id="43"/>
    </w:p>
    <w:p w14:paraId="40622CA4" w14:textId="6215C0EC" w:rsidR="00081ECB" w:rsidRPr="00151D89" w:rsidRDefault="00081ECB" w:rsidP="00081ECB">
      <w:pPr>
        <w:rPr>
          <w:sz w:val="22"/>
          <w:szCs w:val="22"/>
        </w:rPr>
      </w:pPr>
      <w:r w:rsidRPr="00151D89">
        <w:rPr>
          <w:sz w:val="22"/>
          <w:szCs w:val="22"/>
        </w:rPr>
        <w:t>Omdat kinderen ook volwassenen worden en natuur nu eenmaal essentieel is voor het voortbestaan van de mens besteden wij ook aandacht aan natuurbehoud. Wij doe</w:t>
      </w:r>
      <w:r w:rsidR="00DB434A">
        <w:rPr>
          <w:sz w:val="22"/>
          <w:szCs w:val="22"/>
        </w:rPr>
        <w:t>n dit door kinderen te leren niet</w:t>
      </w:r>
      <w:r w:rsidRPr="00151D89">
        <w:rPr>
          <w:sz w:val="22"/>
          <w:szCs w:val="22"/>
        </w:rPr>
        <w:t xml:space="preserve">s weg te gooien in de natuur en het afval te scheiden. Ook doen we regelmatig mee aan acties van natuurorganisaties of bijvoorbeeld een </w:t>
      </w:r>
      <w:proofErr w:type="spellStart"/>
      <w:r w:rsidRPr="00151D89">
        <w:rPr>
          <w:sz w:val="22"/>
          <w:szCs w:val="22"/>
        </w:rPr>
        <w:t>opschoondag</w:t>
      </w:r>
      <w:proofErr w:type="spellEnd"/>
      <w:r w:rsidRPr="00151D89">
        <w:rPr>
          <w:sz w:val="22"/>
          <w:szCs w:val="22"/>
        </w:rPr>
        <w:t xml:space="preserve"> in de buurt. Zelf proberen we ook zoveel mogelijk milieubewust om te gaan </w:t>
      </w:r>
      <w:r>
        <w:rPr>
          <w:sz w:val="22"/>
          <w:szCs w:val="22"/>
        </w:rPr>
        <w:t>met het</w:t>
      </w:r>
      <w:r w:rsidRPr="00151D89">
        <w:rPr>
          <w:sz w:val="22"/>
          <w:szCs w:val="22"/>
        </w:rPr>
        <w:t xml:space="preserve"> aanschaffen van </w:t>
      </w:r>
      <w:r>
        <w:rPr>
          <w:sz w:val="22"/>
          <w:szCs w:val="22"/>
        </w:rPr>
        <w:t xml:space="preserve">benodigdheden voor de opvang zoals voeding, speelgoed, </w:t>
      </w:r>
      <w:r w:rsidR="00BC2AD5">
        <w:rPr>
          <w:sz w:val="22"/>
          <w:szCs w:val="22"/>
        </w:rPr>
        <w:t xml:space="preserve">knutselmateriaal, </w:t>
      </w:r>
      <w:r>
        <w:rPr>
          <w:sz w:val="22"/>
          <w:szCs w:val="22"/>
        </w:rPr>
        <w:t xml:space="preserve">luiers en schoonmaakmiddelen.  We geven ook het goede voorbeeld door afval te </w:t>
      </w:r>
      <w:r w:rsidRPr="00151D89">
        <w:rPr>
          <w:sz w:val="22"/>
          <w:szCs w:val="22"/>
        </w:rPr>
        <w:t>scheiden</w:t>
      </w:r>
      <w:r>
        <w:rPr>
          <w:sz w:val="22"/>
          <w:szCs w:val="22"/>
        </w:rPr>
        <w:t xml:space="preserve"> en samen met de kinderen glas weg te brengen en papier aan de weg te zetten</w:t>
      </w:r>
      <w:r w:rsidRPr="00151D89">
        <w:rPr>
          <w:sz w:val="22"/>
          <w:szCs w:val="22"/>
        </w:rPr>
        <w:t xml:space="preserve">.  </w:t>
      </w:r>
    </w:p>
    <w:p w14:paraId="11576B98" w14:textId="77777777" w:rsidR="00081ECB" w:rsidRDefault="00081ECB" w:rsidP="00081ECB">
      <w:pPr>
        <w:pStyle w:val="Kop2"/>
      </w:pPr>
      <w:bookmarkStart w:id="44" w:name="_Toc128066660"/>
      <w:r>
        <w:lastRenderedPageBreak/>
        <w:t>Ontwikkelingskansen door buiten zijn</w:t>
      </w:r>
      <w:bookmarkEnd w:id="44"/>
    </w:p>
    <w:p w14:paraId="61C75BCA" w14:textId="77777777" w:rsidR="00081ECB" w:rsidRPr="00F87773" w:rsidRDefault="00081ECB" w:rsidP="00081ECB">
      <w:pPr>
        <w:rPr>
          <w:sz w:val="22"/>
          <w:szCs w:val="22"/>
        </w:rPr>
      </w:pPr>
      <w:r w:rsidRPr="00F87773">
        <w:rPr>
          <w:sz w:val="22"/>
          <w:szCs w:val="22"/>
        </w:rPr>
        <w:t>Het ligt voor de hand om als voordeel te noemen dat buiten spelen kinderen beter leert bewegen. Ze ontwikkelen hun spieren en de coördinatie en aansturing van alle onderdelen van hun lijf. Wat veel mensen niet beseffen is dat buiten spelen en buiten zijn ook een bewezen positief effect heeft op de hersenontwikkeling; leerprestaties en concentratievermogen gaan omhoog als kinderen veel buit</w:t>
      </w:r>
      <w:r w:rsidR="00DB434A">
        <w:rPr>
          <w:sz w:val="22"/>
          <w:szCs w:val="22"/>
        </w:rPr>
        <w:t>en zijn. Ook heeft vitamine D ( door contact met zonlicht</w:t>
      </w:r>
      <w:r w:rsidRPr="00F87773">
        <w:rPr>
          <w:sz w:val="22"/>
          <w:szCs w:val="22"/>
        </w:rPr>
        <w:t xml:space="preserve"> aan</w:t>
      </w:r>
      <w:r w:rsidR="00F844EF">
        <w:rPr>
          <w:sz w:val="22"/>
          <w:szCs w:val="22"/>
        </w:rPr>
        <w:t>gemaakt) een positief effect</w:t>
      </w:r>
      <w:r w:rsidRPr="00F87773">
        <w:rPr>
          <w:sz w:val="22"/>
          <w:szCs w:val="22"/>
        </w:rPr>
        <w:t xml:space="preserve"> op de botten waardoor kinderen minder snel iets breken en op de weerstand zodat zij sneller herstellen van griepvirussen. En als kers op de taart zijn kinderen die veel buiten zijn ook vrolijker en slapen ze beter.</w:t>
      </w:r>
    </w:p>
    <w:p w14:paraId="38194FB7" w14:textId="77777777" w:rsidR="007127E3" w:rsidRPr="00DE2EE4" w:rsidRDefault="00F844EF" w:rsidP="007127E3">
      <w:pPr>
        <w:rPr>
          <w:sz w:val="22"/>
          <w:szCs w:val="22"/>
        </w:rPr>
      </w:pPr>
      <w:r>
        <w:rPr>
          <w:sz w:val="22"/>
          <w:szCs w:val="22"/>
        </w:rPr>
        <w:t>S</w:t>
      </w:r>
      <w:r w:rsidR="00744950" w:rsidRPr="00DE2EE4">
        <w:rPr>
          <w:sz w:val="22"/>
          <w:szCs w:val="22"/>
        </w:rPr>
        <w:t>inds</w:t>
      </w:r>
      <w:r w:rsidR="007127E3" w:rsidRPr="00DE2EE4">
        <w:rPr>
          <w:sz w:val="22"/>
          <w:szCs w:val="22"/>
        </w:rPr>
        <w:t xml:space="preserve"> </w:t>
      </w:r>
      <w:r w:rsidR="00744950" w:rsidRPr="00DE2EE4">
        <w:rPr>
          <w:sz w:val="22"/>
          <w:szCs w:val="22"/>
        </w:rPr>
        <w:t>september 2007</w:t>
      </w:r>
      <w:r w:rsidR="007127E3" w:rsidRPr="00DE2EE4">
        <w:rPr>
          <w:sz w:val="22"/>
          <w:szCs w:val="22"/>
        </w:rPr>
        <w:t xml:space="preserve"> </w:t>
      </w:r>
      <w:r w:rsidR="00107B9F" w:rsidRPr="00DE2EE4">
        <w:rPr>
          <w:sz w:val="22"/>
          <w:szCs w:val="22"/>
        </w:rPr>
        <w:t xml:space="preserve">verzorgen wij </w:t>
      </w:r>
      <w:r w:rsidR="00744950" w:rsidRPr="00DE2EE4">
        <w:rPr>
          <w:sz w:val="22"/>
          <w:szCs w:val="22"/>
        </w:rPr>
        <w:t>natuur</w:t>
      </w:r>
      <w:r w:rsidR="009B2803" w:rsidRPr="00DE2EE4">
        <w:rPr>
          <w:sz w:val="22"/>
          <w:szCs w:val="22"/>
        </w:rPr>
        <w:t>kinderopvang</w:t>
      </w:r>
      <w:r w:rsidR="007127E3" w:rsidRPr="00DE2EE4">
        <w:rPr>
          <w:sz w:val="22"/>
          <w:szCs w:val="22"/>
        </w:rPr>
        <w:t xml:space="preserve"> </w:t>
      </w:r>
      <w:r w:rsidR="00744950" w:rsidRPr="00DE2EE4">
        <w:rPr>
          <w:sz w:val="22"/>
          <w:szCs w:val="22"/>
        </w:rPr>
        <w:t>in Renkum. Vanaf januari 201</w:t>
      </w:r>
      <w:r w:rsidR="0033475A">
        <w:rPr>
          <w:sz w:val="22"/>
          <w:szCs w:val="22"/>
        </w:rPr>
        <w:t>4</w:t>
      </w:r>
      <w:r w:rsidR="00744950" w:rsidRPr="00DE2EE4">
        <w:rPr>
          <w:sz w:val="22"/>
          <w:szCs w:val="22"/>
        </w:rPr>
        <w:t xml:space="preserve"> bieden wij naast schoolkinderopvang ook opvang voor 0-4 </w:t>
      </w:r>
      <w:r w:rsidR="009B2803" w:rsidRPr="00DE2EE4">
        <w:rPr>
          <w:sz w:val="22"/>
          <w:szCs w:val="22"/>
        </w:rPr>
        <w:t xml:space="preserve">jarigen. </w:t>
      </w:r>
      <w:proofErr w:type="spellStart"/>
      <w:r w:rsidR="007127E3" w:rsidRPr="00DE2EE4">
        <w:rPr>
          <w:sz w:val="22"/>
          <w:szCs w:val="22"/>
        </w:rPr>
        <w:t>Winja</w:t>
      </w:r>
      <w:proofErr w:type="spellEnd"/>
      <w:r w:rsidR="007127E3" w:rsidRPr="00DE2EE4">
        <w:rPr>
          <w:sz w:val="22"/>
          <w:szCs w:val="22"/>
        </w:rPr>
        <w:t xml:space="preserve"> </w:t>
      </w:r>
      <w:proofErr w:type="spellStart"/>
      <w:r w:rsidR="007127E3" w:rsidRPr="00DE2EE4">
        <w:rPr>
          <w:sz w:val="22"/>
          <w:szCs w:val="22"/>
        </w:rPr>
        <w:t>Wanja</w:t>
      </w:r>
      <w:proofErr w:type="spellEnd"/>
      <w:r w:rsidR="007127E3" w:rsidRPr="00DE2EE4">
        <w:rPr>
          <w:sz w:val="22"/>
          <w:szCs w:val="22"/>
        </w:rPr>
        <w:t xml:space="preserve"> is een ‘groene’ kinderopvang waar de focus ligt op natuur en duurzaamheid. Kinderen bewust maken van de omgeving waarin zij zijn en ze liefde bijbrengen voor dieren en planten is een van onze hoofddoelen.</w:t>
      </w:r>
    </w:p>
    <w:p w14:paraId="3E13F892" w14:textId="77777777" w:rsidR="007D46F1" w:rsidRPr="00DE2EE4" w:rsidRDefault="007D46F1" w:rsidP="007127E3">
      <w:pPr>
        <w:rPr>
          <w:sz w:val="22"/>
          <w:szCs w:val="22"/>
        </w:rPr>
      </w:pPr>
      <w:r w:rsidRPr="00DE2EE4">
        <w:rPr>
          <w:sz w:val="22"/>
          <w:szCs w:val="22"/>
        </w:rPr>
        <w:t xml:space="preserve">De </w:t>
      </w:r>
      <w:r w:rsidR="00C75B40">
        <w:rPr>
          <w:sz w:val="22"/>
          <w:szCs w:val="22"/>
        </w:rPr>
        <w:t>b</w:t>
      </w:r>
      <w:r w:rsidRPr="00DE2EE4">
        <w:rPr>
          <w:sz w:val="22"/>
          <w:szCs w:val="22"/>
        </w:rPr>
        <w:t>u</w:t>
      </w:r>
      <w:r w:rsidR="00A422DE">
        <w:rPr>
          <w:sz w:val="22"/>
          <w:szCs w:val="22"/>
        </w:rPr>
        <w:t>itenruimte biedt de mogelijkheid om de natuur te ontdekken</w:t>
      </w:r>
      <w:r w:rsidRPr="00DE2EE4">
        <w:rPr>
          <w:sz w:val="22"/>
          <w:szCs w:val="22"/>
        </w:rPr>
        <w:t>,</w:t>
      </w:r>
      <w:r w:rsidR="00A422DE">
        <w:rPr>
          <w:sz w:val="22"/>
          <w:szCs w:val="22"/>
        </w:rPr>
        <w:t xml:space="preserve"> We hebben gezorgd dat de buitenruimte aantrekkelijk is voor (bodem) diertjes, planten, vogels en zoogdieren als eekhoorn en egel.</w:t>
      </w:r>
      <w:r w:rsidRPr="00DE2EE4">
        <w:rPr>
          <w:sz w:val="22"/>
          <w:szCs w:val="22"/>
        </w:rPr>
        <w:t xml:space="preserve"> Kinderen kunnen </w:t>
      </w:r>
      <w:r w:rsidR="00A422DE">
        <w:rPr>
          <w:sz w:val="22"/>
          <w:szCs w:val="22"/>
        </w:rPr>
        <w:t>zich verstoppen achter de coniferen,</w:t>
      </w:r>
      <w:r w:rsidRPr="00DE2EE4">
        <w:rPr>
          <w:sz w:val="22"/>
          <w:szCs w:val="22"/>
        </w:rPr>
        <w:t xml:space="preserve"> kippen en konijnen verzorgen, tuinieren, </w:t>
      </w:r>
      <w:r w:rsidR="00A422DE">
        <w:rPr>
          <w:sz w:val="22"/>
          <w:szCs w:val="22"/>
        </w:rPr>
        <w:t>spelen met zand</w:t>
      </w:r>
      <w:r w:rsidRPr="00DE2EE4">
        <w:rPr>
          <w:sz w:val="22"/>
          <w:szCs w:val="22"/>
        </w:rPr>
        <w:t>, fietsen, ballen en nog veel meer!</w:t>
      </w:r>
    </w:p>
    <w:p w14:paraId="1F33D1C2" w14:textId="77777777" w:rsidR="00545505" w:rsidRDefault="005C636D" w:rsidP="00545505">
      <w:pPr>
        <w:rPr>
          <w:sz w:val="22"/>
          <w:szCs w:val="22"/>
        </w:rPr>
      </w:pPr>
      <w:r w:rsidRPr="00DE2EE4">
        <w:rPr>
          <w:sz w:val="22"/>
          <w:szCs w:val="22"/>
        </w:rPr>
        <w:t xml:space="preserve">Er is elke dag een leuke activiteit gepland waar kinderen aan mee mogen doen. </w:t>
      </w:r>
      <w:bookmarkStart w:id="45" w:name="_Toc297736636"/>
      <w:bookmarkStart w:id="46" w:name="_Toc308965515"/>
    </w:p>
    <w:p w14:paraId="2202B55A" w14:textId="77777777" w:rsidR="00545505" w:rsidRPr="00DE2EE4" w:rsidRDefault="00545505" w:rsidP="00545505"/>
    <w:p w14:paraId="5CF4082C" w14:textId="77777777" w:rsidR="00CF2B60" w:rsidRPr="00DE2EE4" w:rsidRDefault="00CF2B60" w:rsidP="00DE2EE4">
      <w:pPr>
        <w:pStyle w:val="Kop1"/>
      </w:pPr>
      <w:bookmarkStart w:id="47" w:name="_Toc2618743"/>
      <w:bookmarkStart w:id="48" w:name="_Toc128066661"/>
      <w:r w:rsidRPr="00DE2EE4">
        <w:t xml:space="preserve">1 </w:t>
      </w:r>
      <w:r w:rsidR="00EB5591" w:rsidRPr="00DE2EE4">
        <w:t>Personeel</w:t>
      </w:r>
      <w:bookmarkEnd w:id="45"/>
      <w:bookmarkEnd w:id="46"/>
      <w:bookmarkEnd w:id="47"/>
      <w:bookmarkEnd w:id="48"/>
    </w:p>
    <w:p w14:paraId="18EA6EF5" w14:textId="77777777" w:rsidR="00133602" w:rsidRDefault="00BB00C8" w:rsidP="001E0177">
      <w:pPr>
        <w:pStyle w:val="Kop2"/>
        <w:numPr>
          <w:ilvl w:val="1"/>
          <w:numId w:val="19"/>
        </w:numPr>
      </w:pPr>
      <w:bookmarkStart w:id="49" w:name="_Toc296506838"/>
      <w:bookmarkStart w:id="50" w:name="_Toc395640885"/>
      <w:bookmarkStart w:id="51" w:name="_Toc2618744"/>
      <w:bookmarkStart w:id="52" w:name="_Toc83657160"/>
      <w:bookmarkStart w:id="53" w:name="_Toc128066662"/>
      <w:r>
        <w:t>V</w:t>
      </w:r>
      <w:r w:rsidR="00133602" w:rsidRPr="003E59A4">
        <w:t>aste medewerkers</w:t>
      </w:r>
      <w:bookmarkEnd w:id="49"/>
      <w:bookmarkEnd w:id="50"/>
      <w:bookmarkEnd w:id="51"/>
      <w:bookmarkEnd w:id="52"/>
      <w:bookmarkEnd w:id="53"/>
    </w:p>
    <w:p w14:paraId="74AF60DA" w14:textId="39C344EF" w:rsidR="001E0177" w:rsidRPr="00151D89" w:rsidRDefault="001E0177" w:rsidP="001E0177">
      <w:pPr>
        <w:rPr>
          <w:sz w:val="22"/>
          <w:szCs w:val="22"/>
        </w:rPr>
      </w:pPr>
      <w:r w:rsidRPr="00151D89">
        <w:rPr>
          <w:sz w:val="22"/>
          <w:szCs w:val="22"/>
        </w:rPr>
        <w:t>Wij werken met een team van vaste medewerkers die allemaal een relevant diploma op MBO of HBO niveau hebben.</w:t>
      </w:r>
      <w:r>
        <w:rPr>
          <w:sz w:val="22"/>
          <w:szCs w:val="22"/>
        </w:rPr>
        <w:t xml:space="preserve"> </w:t>
      </w:r>
      <w:r w:rsidRPr="00151D89">
        <w:rPr>
          <w:sz w:val="22"/>
          <w:szCs w:val="22"/>
        </w:rPr>
        <w:t>Het werken met vaste gezichten vinden we belangrijk voor de kinderen, het geeft een gevoel van veiligheid en vertrouwdheid. Elk kind heeft dan ook zijn of haar eigen mentor. De mentor is het vaste aanspreekpunt van het kind en is degenen die de ontwikkeling van h</w:t>
      </w:r>
      <w:r w:rsidR="00BB00C8">
        <w:rPr>
          <w:sz w:val="22"/>
          <w:szCs w:val="22"/>
        </w:rPr>
        <w:t>et kind het intensiefst volgt</w:t>
      </w:r>
      <w:r w:rsidR="00BC2AD5">
        <w:rPr>
          <w:sz w:val="22"/>
          <w:szCs w:val="22"/>
        </w:rPr>
        <w:t>. Dit doet de mentor</w:t>
      </w:r>
      <w:r w:rsidR="00BB00C8">
        <w:rPr>
          <w:sz w:val="22"/>
          <w:szCs w:val="22"/>
        </w:rPr>
        <w:t xml:space="preserve"> door middel </w:t>
      </w:r>
      <w:r w:rsidRPr="00151D89">
        <w:rPr>
          <w:sz w:val="22"/>
          <w:szCs w:val="22"/>
        </w:rPr>
        <w:t>v</w:t>
      </w:r>
      <w:r w:rsidR="00BB00C8">
        <w:rPr>
          <w:sz w:val="22"/>
          <w:szCs w:val="22"/>
        </w:rPr>
        <w:t>an</w:t>
      </w:r>
      <w:r w:rsidRPr="00151D89">
        <w:rPr>
          <w:sz w:val="22"/>
          <w:szCs w:val="22"/>
        </w:rPr>
        <w:t xml:space="preserve"> het maken van een ontwikkelingsboek met foto’s en werkjes en het invullen van de observatielijsten behorende bij de methode </w:t>
      </w:r>
      <w:r w:rsidRPr="00151D89">
        <w:rPr>
          <w:i/>
          <w:sz w:val="22"/>
          <w:szCs w:val="22"/>
        </w:rPr>
        <w:t xml:space="preserve">Kijk!  </w:t>
      </w:r>
      <w:r w:rsidRPr="00151D89">
        <w:rPr>
          <w:sz w:val="22"/>
          <w:szCs w:val="22"/>
        </w:rPr>
        <w:t>Kinderen die jonger zijn dan een jaar, krijgen per week maximaal twee vaste medewerkers toegewezen. Een van beide medewerkers is altijd aanwezig als het kind aanwezig is. Ouders worden bij de inschrijving op de hoogte gesteld wie deze twee mensen zijn en/of wie de mentor van uw kind is.</w:t>
      </w:r>
    </w:p>
    <w:p w14:paraId="07237FB6" w14:textId="7995C247" w:rsidR="00E017E8" w:rsidRPr="00E017E8" w:rsidRDefault="00E017E8" w:rsidP="0096419D">
      <w:pPr>
        <w:rPr>
          <w:sz w:val="22"/>
          <w:szCs w:val="22"/>
        </w:rPr>
      </w:pPr>
      <w:r>
        <w:rPr>
          <w:sz w:val="22"/>
          <w:szCs w:val="22"/>
        </w:rPr>
        <w:t xml:space="preserve">Medewerkers worden in hun professionele ontwikkeling ondersteund, doordat ze jaarlijks worden bijgeschoold. Elk jaar is dat in ieder geval op het gebied van </w:t>
      </w:r>
      <w:proofErr w:type="spellStart"/>
      <w:r>
        <w:rPr>
          <w:sz w:val="22"/>
          <w:szCs w:val="22"/>
        </w:rPr>
        <w:t>kinderEHBO</w:t>
      </w:r>
      <w:proofErr w:type="spellEnd"/>
      <w:r>
        <w:rPr>
          <w:sz w:val="22"/>
          <w:szCs w:val="22"/>
        </w:rPr>
        <w:t xml:space="preserve"> en daarnaast op pedagogisch vlak. De afgelopen jaren zijn bijvoorbeeld TINK (taal en interactievaardigheden in de kinderopvang) Gordon (communicatietraining) Natuur in de kinderopvang (van het NME) </w:t>
      </w:r>
      <w:r w:rsidRPr="00E017E8">
        <w:rPr>
          <w:i/>
          <w:sz w:val="22"/>
          <w:szCs w:val="22"/>
        </w:rPr>
        <w:t>Knap lastig</w:t>
      </w:r>
      <w:r>
        <w:rPr>
          <w:i/>
          <w:sz w:val="22"/>
          <w:szCs w:val="22"/>
        </w:rPr>
        <w:t xml:space="preserve">! </w:t>
      </w:r>
      <w:r>
        <w:rPr>
          <w:sz w:val="22"/>
          <w:szCs w:val="22"/>
        </w:rPr>
        <w:t>(signaleren van gedragsproble</w:t>
      </w:r>
      <w:r w:rsidR="00A422DE">
        <w:rPr>
          <w:sz w:val="22"/>
          <w:szCs w:val="22"/>
        </w:rPr>
        <w:t xml:space="preserve">men en het begeleiden ervan), </w:t>
      </w:r>
      <w:r>
        <w:rPr>
          <w:sz w:val="22"/>
          <w:szCs w:val="22"/>
        </w:rPr>
        <w:t>voorleescoördinator (de Bibliotheek)</w:t>
      </w:r>
      <w:r w:rsidR="00A422DE">
        <w:rPr>
          <w:sz w:val="22"/>
          <w:szCs w:val="22"/>
        </w:rPr>
        <w:t xml:space="preserve"> en omgang met baby’s aan de orde geweest.</w:t>
      </w:r>
      <w:r w:rsidR="00697197">
        <w:rPr>
          <w:sz w:val="22"/>
          <w:szCs w:val="22"/>
        </w:rPr>
        <w:t xml:space="preserve"> In het scholingsplan staat uitgebreid omschreven wat er aan de orde is geweest en nog komt. </w:t>
      </w:r>
      <w:r>
        <w:rPr>
          <w:sz w:val="22"/>
          <w:szCs w:val="22"/>
        </w:rPr>
        <w:t>Daarnaast</w:t>
      </w:r>
      <w:r w:rsidR="00697197">
        <w:rPr>
          <w:sz w:val="22"/>
          <w:szCs w:val="22"/>
        </w:rPr>
        <w:t xml:space="preserve"> krijgen alle pedagogisch medewerkers begeleiding van een professionele coach en</w:t>
      </w:r>
      <w:r>
        <w:rPr>
          <w:sz w:val="22"/>
          <w:szCs w:val="22"/>
        </w:rPr>
        <w:t xml:space="preserve"> hebben we geregeld teamvergaderingen die ook als intervisie gebruikt worden. We werken nauw samen met </w:t>
      </w:r>
      <w:r w:rsidR="00EC5B2F">
        <w:rPr>
          <w:sz w:val="22"/>
          <w:szCs w:val="22"/>
        </w:rPr>
        <w:t xml:space="preserve">instellingen als </w:t>
      </w:r>
      <w:r>
        <w:rPr>
          <w:sz w:val="22"/>
          <w:szCs w:val="22"/>
        </w:rPr>
        <w:t xml:space="preserve">de gemeente, </w:t>
      </w:r>
      <w:r w:rsidR="00EC5B2F">
        <w:rPr>
          <w:sz w:val="22"/>
          <w:szCs w:val="22"/>
        </w:rPr>
        <w:t xml:space="preserve">de bibliotheek, </w:t>
      </w:r>
      <w:r>
        <w:rPr>
          <w:sz w:val="22"/>
          <w:szCs w:val="22"/>
        </w:rPr>
        <w:t xml:space="preserve">het consultatiebureau, </w:t>
      </w:r>
      <w:r w:rsidR="00EC5B2F">
        <w:rPr>
          <w:sz w:val="22"/>
          <w:szCs w:val="22"/>
        </w:rPr>
        <w:t xml:space="preserve">basisscholen </w:t>
      </w:r>
      <w:r>
        <w:rPr>
          <w:sz w:val="22"/>
          <w:szCs w:val="22"/>
        </w:rPr>
        <w:t>en jeugd</w:t>
      </w:r>
      <w:r w:rsidR="00CA2B89">
        <w:rPr>
          <w:sz w:val="22"/>
          <w:szCs w:val="22"/>
        </w:rPr>
        <w:t>zor</w:t>
      </w:r>
      <w:r>
        <w:rPr>
          <w:sz w:val="22"/>
          <w:szCs w:val="22"/>
        </w:rPr>
        <w:t>g Gelderland.</w:t>
      </w:r>
      <w:r w:rsidR="00EC5B2F">
        <w:rPr>
          <w:sz w:val="22"/>
          <w:szCs w:val="22"/>
        </w:rPr>
        <w:t xml:space="preserve"> Daarnaast proberen we zoveel mogelijk samen te werken met aanbieders in het sport, spel- en kunstaanbod.  </w:t>
      </w:r>
    </w:p>
    <w:p w14:paraId="77E72DF9" w14:textId="77777777" w:rsidR="00D94019" w:rsidRPr="003E59A4" w:rsidRDefault="00D94019" w:rsidP="003E59A4">
      <w:pPr>
        <w:pStyle w:val="Kop2"/>
      </w:pPr>
      <w:bookmarkStart w:id="54" w:name="_Toc395640886"/>
      <w:bookmarkStart w:id="55" w:name="_Toc2618745"/>
      <w:bookmarkStart w:id="56" w:name="_Toc83657161"/>
      <w:bookmarkStart w:id="57" w:name="_Toc128066663"/>
      <w:bookmarkStart w:id="58" w:name="_Toc296506844"/>
      <w:r w:rsidRPr="003E59A4">
        <w:t xml:space="preserve">1.2 </w:t>
      </w:r>
      <w:r w:rsidR="00BB00C8">
        <w:t>V</w:t>
      </w:r>
      <w:r w:rsidRPr="003E59A4">
        <w:t>rijwilligers</w:t>
      </w:r>
      <w:bookmarkEnd w:id="54"/>
      <w:bookmarkEnd w:id="55"/>
      <w:r w:rsidR="001E0177">
        <w:t xml:space="preserve"> en stagiaires</w:t>
      </w:r>
      <w:bookmarkEnd w:id="56"/>
      <w:bookmarkEnd w:id="57"/>
    </w:p>
    <w:p w14:paraId="7ADBA6E2" w14:textId="77777777" w:rsidR="0095237C" w:rsidRDefault="00697197" w:rsidP="001E0177">
      <w:pPr>
        <w:rPr>
          <w:sz w:val="22"/>
          <w:szCs w:val="22"/>
        </w:rPr>
      </w:pPr>
      <w:r>
        <w:rPr>
          <w:sz w:val="22"/>
          <w:szCs w:val="22"/>
        </w:rPr>
        <w:t>We werken graag</w:t>
      </w:r>
      <w:r w:rsidR="00D94019" w:rsidRPr="00DE2EE4">
        <w:rPr>
          <w:sz w:val="22"/>
          <w:szCs w:val="22"/>
        </w:rPr>
        <w:t xml:space="preserve"> met vrijwilligers die het leuk </w:t>
      </w:r>
      <w:r w:rsidR="00D67934">
        <w:rPr>
          <w:sz w:val="22"/>
          <w:szCs w:val="22"/>
        </w:rPr>
        <w:t>vinden om met</w:t>
      </w:r>
      <w:r w:rsidR="002C558A">
        <w:rPr>
          <w:sz w:val="22"/>
          <w:szCs w:val="22"/>
        </w:rPr>
        <w:t xml:space="preserve"> kinderen </w:t>
      </w:r>
      <w:r w:rsidR="00D67934">
        <w:rPr>
          <w:sz w:val="22"/>
          <w:szCs w:val="22"/>
        </w:rPr>
        <w:t>bezig te zijn</w:t>
      </w:r>
      <w:r w:rsidR="00D94019" w:rsidRPr="00DE2EE4">
        <w:rPr>
          <w:sz w:val="22"/>
          <w:szCs w:val="22"/>
        </w:rPr>
        <w:t>. Onze vrijwilligers hebben voordat zij bij on</w:t>
      </w:r>
      <w:r>
        <w:rPr>
          <w:sz w:val="22"/>
          <w:szCs w:val="22"/>
        </w:rPr>
        <w:t xml:space="preserve">s aan de slag gaan een recente </w:t>
      </w:r>
      <w:r w:rsidR="00D94019" w:rsidRPr="00DE2EE4">
        <w:rPr>
          <w:sz w:val="22"/>
          <w:szCs w:val="22"/>
        </w:rPr>
        <w:t>Verklaring Omtrent Gedrag (VOG) aan ons overhandigd</w:t>
      </w:r>
      <w:r>
        <w:rPr>
          <w:sz w:val="22"/>
          <w:szCs w:val="22"/>
        </w:rPr>
        <w:t xml:space="preserve"> en staan net als de andere medewerkers ingeschreven in het personenregister kinderopvang</w:t>
      </w:r>
      <w:r w:rsidR="00D94019" w:rsidRPr="00DE2EE4">
        <w:rPr>
          <w:sz w:val="22"/>
          <w:szCs w:val="22"/>
        </w:rPr>
        <w:t xml:space="preserve">. </w:t>
      </w:r>
      <w:r w:rsidR="001E0177">
        <w:rPr>
          <w:sz w:val="22"/>
          <w:szCs w:val="22"/>
        </w:rPr>
        <w:t xml:space="preserve">Verder </w:t>
      </w:r>
      <w:r w:rsidR="001E0177" w:rsidRPr="00DE2EE4">
        <w:rPr>
          <w:sz w:val="22"/>
          <w:szCs w:val="22"/>
        </w:rPr>
        <w:t xml:space="preserve">werken </w:t>
      </w:r>
      <w:r w:rsidR="001E0177">
        <w:rPr>
          <w:sz w:val="22"/>
          <w:szCs w:val="22"/>
        </w:rPr>
        <w:t xml:space="preserve">we </w:t>
      </w:r>
      <w:r w:rsidR="001E0177" w:rsidRPr="00DE2EE4">
        <w:rPr>
          <w:sz w:val="22"/>
          <w:szCs w:val="22"/>
        </w:rPr>
        <w:t xml:space="preserve">met stagiaires en externe docenten. Deze krachten zullen boventallig worden ingezet. Ook hier zullen wij u tijdig over informeren. In ieder geval is er altijd </w:t>
      </w:r>
      <w:r w:rsidR="001E0177">
        <w:rPr>
          <w:sz w:val="22"/>
          <w:szCs w:val="22"/>
        </w:rPr>
        <w:t>een</w:t>
      </w:r>
      <w:r w:rsidR="001E0177" w:rsidRPr="00DE2EE4">
        <w:rPr>
          <w:sz w:val="22"/>
          <w:szCs w:val="22"/>
        </w:rPr>
        <w:t xml:space="preserve"> pedagogisch medewerker aanwezig met een relevant diploma. </w:t>
      </w:r>
    </w:p>
    <w:p w14:paraId="579E2F00" w14:textId="77777777" w:rsidR="0095237C" w:rsidRDefault="0095237C" w:rsidP="0095237C">
      <w:r>
        <w:br w:type="page"/>
      </w:r>
    </w:p>
    <w:p w14:paraId="6A7DF96D" w14:textId="77777777" w:rsidR="001E0177" w:rsidRPr="00DE2EE4" w:rsidRDefault="001E0177" w:rsidP="001E0177">
      <w:pPr>
        <w:rPr>
          <w:rStyle w:val="Kop1Char"/>
          <w:rFonts w:ascii="Times New Roman" w:hAnsi="Times New Roman" w:cs="Times New Roman"/>
          <w:b w:val="0"/>
          <w:bCs w:val="0"/>
          <w:kern w:val="0"/>
          <w:sz w:val="22"/>
          <w:szCs w:val="22"/>
        </w:rPr>
      </w:pPr>
    </w:p>
    <w:p w14:paraId="7DD6B00C" w14:textId="77777777" w:rsidR="00133602" w:rsidRDefault="00BB00C8" w:rsidP="006236D9">
      <w:pPr>
        <w:pStyle w:val="Kop2"/>
        <w:numPr>
          <w:ilvl w:val="1"/>
          <w:numId w:val="22"/>
        </w:numPr>
      </w:pPr>
      <w:bookmarkStart w:id="59" w:name="_Toc395640887"/>
      <w:bookmarkStart w:id="60" w:name="_Toc2618746"/>
      <w:bookmarkStart w:id="61" w:name="_Toc83657162"/>
      <w:bookmarkStart w:id="62" w:name="_Toc128066664"/>
      <w:r>
        <w:t>I</w:t>
      </w:r>
      <w:r w:rsidR="00133602" w:rsidRPr="00DE2EE4">
        <w:t>nvalkrachten</w:t>
      </w:r>
      <w:bookmarkEnd w:id="58"/>
      <w:bookmarkEnd w:id="59"/>
      <w:bookmarkEnd w:id="60"/>
      <w:bookmarkEnd w:id="61"/>
      <w:bookmarkEnd w:id="62"/>
    </w:p>
    <w:p w14:paraId="302CBA51" w14:textId="77777777" w:rsidR="001E0177" w:rsidRPr="00151D89" w:rsidRDefault="001E0177" w:rsidP="001E0177">
      <w:pPr>
        <w:rPr>
          <w:sz w:val="22"/>
          <w:szCs w:val="22"/>
        </w:rPr>
      </w:pPr>
      <w:r w:rsidRPr="00151D89">
        <w:rPr>
          <w:sz w:val="22"/>
          <w:szCs w:val="22"/>
        </w:rPr>
        <w:t xml:space="preserve">Het is voor iedereen het meest prettig dat er in het team zo min mogelijk wisselingen zijn. </w:t>
      </w:r>
    </w:p>
    <w:p w14:paraId="3EF475F0" w14:textId="4C866507" w:rsidR="001E0177" w:rsidRPr="00151D89" w:rsidRDefault="001E0177" w:rsidP="001E0177">
      <w:pPr>
        <w:rPr>
          <w:sz w:val="22"/>
          <w:szCs w:val="22"/>
        </w:rPr>
      </w:pPr>
      <w:r w:rsidRPr="00151D89">
        <w:rPr>
          <w:sz w:val="22"/>
          <w:szCs w:val="22"/>
        </w:rPr>
        <w:t xml:space="preserve">Dat is voor de kinderen en voor ouders prettig, maar ook zeker voor het team zelf. We zullen dan ook alles in het werk stellen om dit te bereiken. Wij doen dit bijvoorbeeld door </w:t>
      </w:r>
      <w:r w:rsidR="007A2CDC">
        <w:rPr>
          <w:sz w:val="22"/>
          <w:szCs w:val="22"/>
        </w:rPr>
        <w:t xml:space="preserve">coachende gesprekken </w:t>
      </w:r>
      <w:r w:rsidRPr="00151D89">
        <w:rPr>
          <w:sz w:val="22"/>
          <w:szCs w:val="22"/>
        </w:rPr>
        <w:t>te voeren</w:t>
      </w:r>
      <w:r w:rsidR="007A2CDC">
        <w:rPr>
          <w:sz w:val="22"/>
          <w:szCs w:val="22"/>
        </w:rPr>
        <w:t xml:space="preserve"> met de medewerkers en besteden daarbij ook aandacht aan een gezonde levensstijl </w:t>
      </w:r>
      <w:r w:rsidRPr="00151D89">
        <w:rPr>
          <w:sz w:val="22"/>
          <w:szCs w:val="22"/>
        </w:rPr>
        <w:t>. We</w:t>
      </w:r>
      <w:r w:rsidR="007A2CDC">
        <w:rPr>
          <w:sz w:val="22"/>
          <w:szCs w:val="22"/>
        </w:rPr>
        <w:t xml:space="preserve"> hebben regelmatig t</w:t>
      </w:r>
      <w:r w:rsidRPr="00151D89">
        <w:rPr>
          <w:sz w:val="22"/>
          <w:szCs w:val="22"/>
        </w:rPr>
        <w:t xml:space="preserve">eamoverleg, </w:t>
      </w:r>
      <w:r w:rsidR="007A2CDC">
        <w:rPr>
          <w:sz w:val="22"/>
          <w:szCs w:val="22"/>
        </w:rPr>
        <w:t>plannen jaarlijks een uitje en hebben eens per jaar een studiedag voor nieuwe inspiratie</w:t>
      </w:r>
      <w:r w:rsidRPr="00151D89">
        <w:rPr>
          <w:sz w:val="22"/>
          <w:szCs w:val="22"/>
        </w:rPr>
        <w:t>. Wij hebben een open communicatie met elkaar en zijn gericht op leren en ontwikkelen. Desondanks kunnen wij niet voorkomen dat er af en toe een invalkracht ingeschakeld moet worden</w:t>
      </w:r>
      <w:r w:rsidR="007A2CDC">
        <w:rPr>
          <w:sz w:val="22"/>
          <w:szCs w:val="22"/>
        </w:rPr>
        <w:t>, b</w:t>
      </w:r>
      <w:r w:rsidRPr="00151D89">
        <w:rPr>
          <w:sz w:val="22"/>
          <w:szCs w:val="22"/>
        </w:rPr>
        <w:t xml:space="preserve">ijvoorbeeld bij vakantieverlof. Omdat we een kleine organisatie zijn, is het haast onmogelijk om ook in deze gevallen een bekend persoon in te schakelen. Wij doen daar wel ons best voor door ruim van te voren vakanties in te plannen en kenbaar te maken aan het uitzendbureau dat we voor die periode een uitzendkracht zoeken die het liefst ook de hele periode kan. Door groepen samen te voegen zijn we ook beter in staat bekende pedagogisch medewerkers met de groep te laten werken.  </w:t>
      </w:r>
    </w:p>
    <w:p w14:paraId="435D6116" w14:textId="77777777" w:rsidR="001E0177" w:rsidRPr="00151D89" w:rsidRDefault="001E0177" w:rsidP="001E0177">
      <w:pPr>
        <w:rPr>
          <w:sz w:val="22"/>
          <w:szCs w:val="22"/>
        </w:rPr>
      </w:pPr>
      <w:r w:rsidRPr="00151D89">
        <w:rPr>
          <w:sz w:val="22"/>
          <w:szCs w:val="22"/>
        </w:rPr>
        <w:t xml:space="preserve">Vaste groepen zijn ook belangrijk voor een gevoel van veiligheid. In de praktijk blijkt dit niet altijd goed uitvoerbaar te zijn. Landelijk zijn de maandag, dinsdag en donderdag de drukst bezochte dagen in de kinderopvang. Niet elke ouder heeft ook daadwerkelijk al deze dagen nodig. Dat betekent dat de groepssamenstelling er op maandag over het algemeen anders uit ziet dan de groepssamenstelling op dinsdag of donderdag. Wij vinden het belangrijk om de groep er van bewust te maken wie er op welke dag komt en benoemen de kinderen die er niet zijn. Nieuwe kinderen worden voorgesteld aan de groep en indien mogelijk gekoppeld aan een kind dat al langer bij </w:t>
      </w:r>
      <w:proofErr w:type="spellStart"/>
      <w:r w:rsidRPr="00151D89">
        <w:rPr>
          <w:sz w:val="22"/>
          <w:szCs w:val="22"/>
        </w:rPr>
        <w:t>Winja</w:t>
      </w:r>
      <w:proofErr w:type="spellEnd"/>
      <w:r w:rsidRPr="00151D89">
        <w:rPr>
          <w:sz w:val="22"/>
          <w:szCs w:val="22"/>
        </w:rPr>
        <w:t xml:space="preserve"> </w:t>
      </w:r>
      <w:proofErr w:type="spellStart"/>
      <w:r w:rsidRPr="00151D89">
        <w:rPr>
          <w:sz w:val="22"/>
          <w:szCs w:val="22"/>
        </w:rPr>
        <w:t>Wanja</w:t>
      </w:r>
      <w:proofErr w:type="spellEnd"/>
      <w:r w:rsidRPr="00151D89">
        <w:rPr>
          <w:sz w:val="22"/>
          <w:szCs w:val="22"/>
        </w:rPr>
        <w:t xml:space="preserve"> komt. Dit kind kan het nieuwe kind wegwijs maken bij </w:t>
      </w:r>
      <w:proofErr w:type="spellStart"/>
      <w:r w:rsidRPr="00151D89">
        <w:rPr>
          <w:sz w:val="22"/>
          <w:szCs w:val="22"/>
        </w:rPr>
        <w:t>Winja</w:t>
      </w:r>
      <w:proofErr w:type="spellEnd"/>
      <w:r w:rsidRPr="00151D89">
        <w:rPr>
          <w:sz w:val="22"/>
          <w:szCs w:val="22"/>
        </w:rPr>
        <w:t xml:space="preserve"> </w:t>
      </w:r>
      <w:proofErr w:type="spellStart"/>
      <w:r w:rsidRPr="00151D89">
        <w:rPr>
          <w:sz w:val="22"/>
          <w:szCs w:val="22"/>
        </w:rPr>
        <w:t>Wanja</w:t>
      </w:r>
      <w:proofErr w:type="spellEnd"/>
      <w:r w:rsidRPr="00151D89">
        <w:rPr>
          <w:sz w:val="22"/>
          <w:szCs w:val="22"/>
        </w:rPr>
        <w:t xml:space="preserve">.  </w:t>
      </w:r>
    </w:p>
    <w:p w14:paraId="70626E38" w14:textId="77777777" w:rsidR="00E017E8" w:rsidRDefault="005E073F" w:rsidP="00E017E8">
      <w:pPr>
        <w:pStyle w:val="Kop2"/>
        <w:rPr>
          <w:rStyle w:val="Kop1Char"/>
          <w:b/>
          <w:bCs/>
          <w:kern w:val="0"/>
          <w:sz w:val="28"/>
          <w:szCs w:val="28"/>
        </w:rPr>
      </w:pPr>
      <w:bookmarkStart w:id="63" w:name="_Toc2618747"/>
      <w:bookmarkStart w:id="64" w:name="_Toc83657163"/>
      <w:bookmarkStart w:id="65" w:name="_Toc128066665"/>
      <w:r w:rsidRPr="00E017E8">
        <w:rPr>
          <w:rStyle w:val="Kop1Char"/>
          <w:b/>
          <w:bCs/>
          <w:kern w:val="0"/>
          <w:sz w:val="28"/>
          <w:szCs w:val="28"/>
        </w:rPr>
        <w:t xml:space="preserve">1.4 </w:t>
      </w:r>
      <w:r w:rsidR="00BB00C8">
        <w:rPr>
          <w:rStyle w:val="Kop1Char"/>
          <w:b/>
          <w:bCs/>
          <w:kern w:val="0"/>
          <w:sz w:val="28"/>
          <w:szCs w:val="28"/>
        </w:rPr>
        <w:t>A</w:t>
      </w:r>
      <w:r w:rsidRPr="00E017E8">
        <w:rPr>
          <w:rStyle w:val="Kop1Char"/>
          <w:b/>
          <w:bCs/>
          <w:kern w:val="0"/>
          <w:sz w:val="28"/>
          <w:szCs w:val="28"/>
        </w:rPr>
        <w:t>chterwacht</w:t>
      </w:r>
      <w:bookmarkStart w:id="66" w:name="_Toc404846232"/>
      <w:bookmarkStart w:id="67" w:name="_Toc429400762"/>
      <w:bookmarkStart w:id="68" w:name="_Toc429400903"/>
      <w:bookmarkEnd w:id="63"/>
      <w:bookmarkEnd w:id="64"/>
      <w:bookmarkEnd w:id="65"/>
    </w:p>
    <w:p w14:paraId="0B2B4366" w14:textId="77777777" w:rsidR="00545505" w:rsidRDefault="005E073F" w:rsidP="00E017E8">
      <w:r w:rsidRPr="00DE2EE4">
        <w:t xml:space="preserve">Als iemand alleen in het pand aanwezig is, dan kan altijd in geval van een calamiteit de aangrenzende </w:t>
      </w:r>
      <w:r w:rsidR="002C558A">
        <w:t>kerk</w:t>
      </w:r>
      <w:r w:rsidRPr="00DE2EE4">
        <w:t xml:space="preserve"> worden gebeld</w:t>
      </w:r>
      <w:bookmarkStart w:id="69" w:name="_Toc404846233"/>
      <w:bookmarkStart w:id="70" w:name="_Toc429400763"/>
      <w:bookmarkStart w:id="71" w:name="_Toc429400904"/>
      <w:bookmarkEnd w:id="66"/>
      <w:bookmarkEnd w:id="67"/>
      <w:bookmarkEnd w:id="68"/>
      <w:r w:rsidR="002C558A">
        <w:t xml:space="preserve"> op 06-40424419, c</w:t>
      </w:r>
      <w:r w:rsidRPr="00DE2EE4">
        <w:t>on</w:t>
      </w:r>
      <w:r w:rsidR="002C558A">
        <w:t>tactpersoon</w:t>
      </w:r>
      <w:r w:rsidR="001A799A">
        <w:t xml:space="preserve"> is</w:t>
      </w:r>
      <w:r w:rsidR="002C558A">
        <w:t xml:space="preserve"> Marijke Alkema</w:t>
      </w:r>
      <w:bookmarkStart w:id="72" w:name="_Toc404846234"/>
      <w:bookmarkStart w:id="73" w:name="_Toc429400764"/>
      <w:bookmarkStart w:id="74" w:name="_Toc429400905"/>
      <w:bookmarkEnd w:id="69"/>
      <w:bookmarkEnd w:id="70"/>
      <w:bookmarkEnd w:id="71"/>
      <w:r w:rsidR="00545505">
        <w:t>.</w:t>
      </w:r>
    </w:p>
    <w:p w14:paraId="15C546A5" w14:textId="77777777" w:rsidR="000F3C58" w:rsidRPr="00E017E8" w:rsidRDefault="005E073F" w:rsidP="00E017E8">
      <w:pPr>
        <w:rPr>
          <w:rFonts w:ascii="Arial" w:hAnsi="Arial" w:cs="Arial"/>
          <w:sz w:val="28"/>
          <w:szCs w:val="28"/>
        </w:rPr>
      </w:pPr>
      <w:r w:rsidRPr="00DE2EE4">
        <w:t xml:space="preserve">Indien de </w:t>
      </w:r>
      <w:r w:rsidR="00D67934">
        <w:t>kerk</w:t>
      </w:r>
      <w:r w:rsidRPr="00DE2EE4">
        <w:t xml:space="preserve"> dicht is kan contact worden opgenomen met de eigenaar van </w:t>
      </w:r>
      <w:proofErr w:type="spellStart"/>
      <w:r w:rsidRPr="00DE2EE4">
        <w:t>Winja</w:t>
      </w:r>
      <w:proofErr w:type="spellEnd"/>
      <w:r w:rsidRPr="00DE2EE4">
        <w:t xml:space="preserve"> </w:t>
      </w:r>
      <w:proofErr w:type="spellStart"/>
      <w:r w:rsidRPr="00DE2EE4">
        <w:t>Wanja</w:t>
      </w:r>
      <w:bookmarkStart w:id="75" w:name="_Toc181617864"/>
      <w:bookmarkEnd w:id="72"/>
      <w:bookmarkEnd w:id="73"/>
      <w:bookmarkEnd w:id="74"/>
      <w:proofErr w:type="spellEnd"/>
      <w:r w:rsidR="00545505">
        <w:t>.</w:t>
      </w:r>
    </w:p>
    <w:p w14:paraId="4C33F052" w14:textId="77777777" w:rsidR="003E59A4" w:rsidRPr="00DE2EE4" w:rsidRDefault="00E017E8" w:rsidP="003E59A4">
      <w:pPr>
        <w:pStyle w:val="Kop2"/>
      </w:pPr>
      <w:bookmarkStart w:id="76" w:name="_Toc2618748"/>
      <w:bookmarkStart w:id="77" w:name="_Toc83657164"/>
      <w:bookmarkStart w:id="78" w:name="_Toc128066666"/>
      <w:r>
        <w:t>1.5</w:t>
      </w:r>
      <w:r w:rsidR="003E59A4" w:rsidRPr="00DE2EE4">
        <w:t xml:space="preserve"> </w:t>
      </w:r>
      <w:r w:rsidR="00BB00C8">
        <w:t>H</w:t>
      </w:r>
      <w:r w:rsidR="003E59A4" w:rsidRPr="00DE2EE4">
        <w:t xml:space="preserve">et </w:t>
      </w:r>
      <w:proofErr w:type="spellStart"/>
      <w:r w:rsidR="003E59A4" w:rsidRPr="00DE2EE4">
        <w:t>vierogenprincipe</w:t>
      </w:r>
      <w:bookmarkEnd w:id="76"/>
      <w:bookmarkEnd w:id="77"/>
      <w:bookmarkEnd w:id="78"/>
      <w:proofErr w:type="spellEnd"/>
    </w:p>
    <w:p w14:paraId="7F976575" w14:textId="77777777" w:rsidR="000F3C58" w:rsidRPr="00DE2EE4" w:rsidRDefault="003E59A4" w:rsidP="00E017E8">
      <w:pPr>
        <w:rPr>
          <w:b/>
        </w:rPr>
      </w:pPr>
      <w:r w:rsidRPr="00DE2EE4">
        <w:t xml:space="preserve">Vanaf 1 juli 2013 is het </w:t>
      </w:r>
      <w:proofErr w:type="spellStart"/>
      <w:r w:rsidRPr="00DE2EE4">
        <w:t>vierogenprincipe</w:t>
      </w:r>
      <w:proofErr w:type="spellEnd"/>
      <w:r w:rsidRPr="00DE2EE4">
        <w:t xml:space="preserve"> verplicht voor kinderdagverblijven. Dit houdt in dat er altijd een andere volwassene moet kunnen meekijken of meeluisteren met de beroepskracht. Het </w:t>
      </w:r>
      <w:proofErr w:type="spellStart"/>
      <w:r w:rsidRPr="00DE2EE4">
        <w:t>vierogenprincipe</w:t>
      </w:r>
      <w:proofErr w:type="spellEnd"/>
      <w:r w:rsidRPr="00DE2EE4">
        <w:t xml:space="preserve"> is bedoeld om de veiligheid in de kinderdagverblijven te vergroten </w:t>
      </w:r>
    </w:p>
    <w:p w14:paraId="6E1C3A61" w14:textId="77777777" w:rsidR="003E59A4" w:rsidRPr="00DE2EE4" w:rsidRDefault="003E59A4" w:rsidP="00E017E8">
      <w:r w:rsidRPr="00DE2EE4">
        <w:t>We hebben een aantal maatregelen genomen om aan dit beleid te voldoen:</w:t>
      </w:r>
    </w:p>
    <w:p w14:paraId="4BF88543" w14:textId="77777777" w:rsidR="00545505" w:rsidRPr="00DE2EE4" w:rsidRDefault="00545505" w:rsidP="00545505">
      <w:pPr>
        <w:pStyle w:val="Lijstalinea"/>
        <w:numPr>
          <w:ilvl w:val="0"/>
          <w:numId w:val="12"/>
        </w:numPr>
      </w:pPr>
      <w:r w:rsidRPr="00DE2EE4">
        <w:t>Wij proberen altijd met</w:t>
      </w:r>
      <w:r>
        <w:t xml:space="preserve"> minimaal</w:t>
      </w:r>
      <w:r w:rsidRPr="00DE2EE4">
        <w:t xml:space="preserve"> twee mensen aanwezig te zijn, bijvoorbeeld door de inzet van vrijwilligers/stagiaires.</w:t>
      </w:r>
    </w:p>
    <w:p w14:paraId="181D3615" w14:textId="77777777" w:rsidR="003E59A4" w:rsidRPr="00DE2EE4" w:rsidRDefault="00545505" w:rsidP="003E59A4">
      <w:pPr>
        <w:pStyle w:val="Lijstalinea"/>
        <w:numPr>
          <w:ilvl w:val="0"/>
          <w:numId w:val="12"/>
        </w:numPr>
        <w:rPr>
          <w:sz w:val="22"/>
          <w:szCs w:val="22"/>
        </w:rPr>
      </w:pPr>
      <w:r>
        <w:rPr>
          <w:sz w:val="22"/>
          <w:szCs w:val="22"/>
        </w:rPr>
        <w:t>Er zijn</w:t>
      </w:r>
      <w:r w:rsidR="003E59A4" w:rsidRPr="00DE2EE4">
        <w:rPr>
          <w:sz w:val="22"/>
          <w:szCs w:val="22"/>
        </w:rPr>
        <w:t xml:space="preserve"> altijd meerdere mensen in het gebouw die makkelijk bij elkaar naar binnen kunnen lopen op de groep. </w:t>
      </w:r>
    </w:p>
    <w:p w14:paraId="33B075D5" w14:textId="77777777" w:rsidR="003E59A4" w:rsidRPr="00DE2EE4" w:rsidRDefault="003E59A4" w:rsidP="003E59A4">
      <w:pPr>
        <w:pStyle w:val="Lijstalinea"/>
        <w:numPr>
          <w:ilvl w:val="0"/>
          <w:numId w:val="12"/>
        </w:numPr>
        <w:rPr>
          <w:sz w:val="22"/>
          <w:szCs w:val="22"/>
        </w:rPr>
      </w:pPr>
      <w:r w:rsidRPr="00DE2EE4">
        <w:rPr>
          <w:sz w:val="22"/>
          <w:szCs w:val="22"/>
        </w:rPr>
        <w:t>In de groep</w:t>
      </w:r>
      <w:r w:rsidR="00A422DE">
        <w:rPr>
          <w:sz w:val="22"/>
          <w:szCs w:val="22"/>
        </w:rPr>
        <w:t>sruimtes en de slaapkamer zijn ramen aanwezig waardoor je naar binnen kan kijken</w:t>
      </w:r>
      <w:r w:rsidRPr="00DE2EE4">
        <w:rPr>
          <w:sz w:val="22"/>
          <w:szCs w:val="22"/>
        </w:rPr>
        <w:t xml:space="preserve">. </w:t>
      </w:r>
    </w:p>
    <w:p w14:paraId="13A53AAF" w14:textId="77777777" w:rsidR="003E59A4" w:rsidRPr="00DE2EE4" w:rsidRDefault="003E59A4" w:rsidP="003E59A4">
      <w:pPr>
        <w:pStyle w:val="Lijstalinea"/>
        <w:numPr>
          <w:ilvl w:val="0"/>
          <w:numId w:val="12"/>
        </w:numPr>
        <w:rPr>
          <w:sz w:val="22"/>
          <w:szCs w:val="22"/>
        </w:rPr>
      </w:pPr>
      <w:r w:rsidRPr="00DE2EE4">
        <w:rPr>
          <w:sz w:val="22"/>
          <w:szCs w:val="22"/>
        </w:rPr>
        <w:t xml:space="preserve">Ouders en andere bekenden van </w:t>
      </w:r>
      <w:proofErr w:type="spellStart"/>
      <w:r w:rsidRPr="00DE2EE4">
        <w:rPr>
          <w:sz w:val="22"/>
          <w:szCs w:val="22"/>
        </w:rPr>
        <w:t>Winja</w:t>
      </w:r>
      <w:proofErr w:type="spellEnd"/>
      <w:r w:rsidRPr="00DE2EE4">
        <w:rPr>
          <w:sz w:val="22"/>
          <w:szCs w:val="22"/>
        </w:rPr>
        <w:t xml:space="preserve"> </w:t>
      </w:r>
      <w:proofErr w:type="spellStart"/>
      <w:r w:rsidRPr="00DE2EE4">
        <w:rPr>
          <w:sz w:val="22"/>
          <w:szCs w:val="22"/>
        </w:rPr>
        <w:t>Wanja</w:t>
      </w:r>
      <w:proofErr w:type="spellEnd"/>
      <w:r w:rsidRPr="00DE2EE4">
        <w:rPr>
          <w:sz w:val="22"/>
          <w:szCs w:val="22"/>
        </w:rPr>
        <w:t xml:space="preserve"> kunnen ten alle tijden binnenlopen zonder eerst te bellen of aan te kloppen.</w:t>
      </w:r>
    </w:p>
    <w:p w14:paraId="44C8F7EF" w14:textId="77777777" w:rsidR="00E30343" w:rsidRDefault="00E30343">
      <w:pPr>
        <w:rPr>
          <w:rFonts w:ascii="Arial" w:hAnsi="Arial" w:cs="Arial"/>
          <w:b/>
          <w:bCs/>
          <w:kern w:val="32"/>
          <w:sz w:val="22"/>
          <w:szCs w:val="22"/>
        </w:rPr>
      </w:pPr>
    </w:p>
    <w:p w14:paraId="6CDC53AE" w14:textId="77777777" w:rsidR="006A3AA0" w:rsidRDefault="006A3AA0">
      <w:pPr>
        <w:rPr>
          <w:rFonts w:ascii="Arial" w:hAnsi="Arial" w:cs="Arial"/>
          <w:b/>
          <w:bCs/>
          <w:kern w:val="32"/>
          <w:sz w:val="22"/>
          <w:szCs w:val="22"/>
        </w:rPr>
      </w:pPr>
      <w:r>
        <w:rPr>
          <w:rFonts w:ascii="Arial" w:hAnsi="Arial" w:cs="Arial"/>
          <w:b/>
          <w:bCs/>
          <w:kern w:val="32"/>
          <w:sz w:val="22"/>
          <w:szCs w:val="22"/>
        </w:rPr>
        <w:br w:type="page"/>
      </w:r>
    </w:p>
    <w:p w14:paraId="5B831B77" w14:textId="77777777" w:rsidR="00E554F6" w:rsidRPr="00DE2EE4" w:rsidRDefault="00E554F6">
      <w:pPr>
        <w:rPr>
          <w:rFonts w:ascii="Arial" w:hAnsi="Arial" w:cs="Arial"/>
          <w:b/>
          <w:bCs/>
          <w:kern w:val="32"/>
          <w:sz w:val="22"/>
          <w:szCs w:val="22"/>
        </w:rPr>
      </w:pPr>
    </w:p>
    <w:p w14:paraId="4FC19BBE" w14:textId="77777777" w:rsidR="00B27C8F" w:rsidRPr="00DE2EE4" w:rsidRDefault="00CF2B60" w:rsidP="00DE2EE4">
      <w:pPr>
        <w:pStyle w:val="Kop1"/>
      </w:pPr>
      <w:bookmarkStart w:id="79" w:name="_Toc2618749"/>
      <w:bookmarkStart w:id="80" w:name="_Toc128066667"/>
      <w:r w:rsidRPr="00DE2EE4">
        <w:t xml:space="preserve">2 </w:t>
      </w:r>
      <w:r w:rsidR="00B27C8F" w:rsidRPr="00DE2EE4">
        <w:t>Praktische informatie</w:t>
      </w:r>
      <w:bookmarkEnd w:id="79"/>
      <w:bookmarkEnd w:id="80"/>
    </w:p>
    <w:p w14:paraId="518096FF" w14:textId="77777777" w:rsidR="00545505" w:rsidRPr="00151D89" w:rsidRDefault="00FB475B" w:rsidP="00545505">
      <w:pPr>
        <w:keepNext/>
        <w:spacing w:before="240" w:after="60"/>
        <w:outlineLvl w:val="1"/>
        <w:rPr>
          <w:rFonts w:ascii="Arial" w:hAnsi="Arial" w:cs="Arial"/>
          <w:b/>
          <w:bCs/>
          <w:i/>
          <w:iCs/>
          <w:sz w:val="28"/>
          <w:szCs w:val="28"/>
        </w:rPr>
      </w:pPr>
      <w:bookmarkStart w:id="81" w:name="_Toc2618750"/>
      <w:bookmarkStart w:id="82" w:name="_Toc128066668"/>
      <w:bookmarkStart w:id="83" w:name="_Toc181617870"/>
      <w:bookmarkStart w:id="84" w:name="_Toc181617869"/>
      <w:r>
        <w:rPr>
          <w:rFonts w:ascii="Arial" w:hAnsi="Arial" w:cs="Arial"/>
          <w:b/>
          <w:bCs/>
          <w:i/>
          <w:iCs/>
          <w:sz w:val="28"/>
          <w:szCs w:val="28"/>
        </w:rPr>
        <w:t xml:space="preserve">2.1 </w:t>
      </w:r>
      <w:r w:rsidR="00BB00C8">
        <w:rPr>
          <w:rFonts w:ascii="Arial" w:hAnsi="Arial" w:cs="Arial"/>
          <w:b/>
          <w:bCs/>
          <w:i/>
          <w:iCs/>
          <w:sz w:val="28"/>
          <w:szCs w:val="28"/>
        </w:rPr>
        <w:t>K</w:t>
      </w:r>
      <w:r w:rsidR="00545505" w:rsidRPr="00151D89">
        <w:rPr>
          <w:rFonts w:ascii="Arial" w:hAnsi="Arial" w:cs="Arial"/>
          <w:b/>
          <w:bCs/>
          <w:i/>
          <w:iCs/>
          <w:sz w:val="28"/>
          <w:szCs w:val="28"/>
        </w:rPr>
        <w:t>ennis maken/wennen</w:t>
      </w:r>
      <w:bookmarkEnd w:id="81"/>
      <w:bookmarkEnd w:id="82"/>
    </w:p>
    <w:p w14:paraId="4D2D9FB5" w14:textId="77777777" w:rsidR="00545505" w:rsidRPr="00151D89" w:rsidRDefault="00545505" w:rsidP="00545505">
      <w:pPr>
        <w:autoSpaceDE w:val="0"/>
        <w:autoSpaceDN w:val="0"/>
        <w:adjustRightInd w:val="0"/>
        <w:rPr>
          <w:color w:val="000000"/>
          <w:sz w:val="22"/>
          <w:szCs w:val="22"/>
        </w:rPr>
      </w:pPr>
      <w:r w:rsidRPr="00151D89">
        <w:rPr>
          <w:color w:val="000000"/>
          <w:sz w:val="22"/>
          <w:szCs w:val="22"/>
        </w:rPr>
        <w:t xml:space="preserve">De eerste keren dat een kind bij </w:t>
      </w:r>
      <w:proofErr w:type="spellStart"/>
      <w:r w:rsidRPr="00151D89">
        <w:rPr>
          <w:color w:val="000000"/>
          <w:sz w:val="22"/>
          <w:szCs w:val="22"/>
        </w:rPr>
        <w:t>Winja</w:t>
      </w:r>
      <w:proofErr w:type="spellEnd"/>
      <w:r w:rsidRPr="00151D89">
        <w:rPr>
          <w:color w:val="000000"/>
          <w:sz w:val="22"/>
          <w:szCs w:val="22"/>
        </w:rPr>
        <w:t xml:space="preserve"> </w:t>
      </w:r>
      <w:proofErr w:type="spellStart"/>
      <w:r w:rsidRPr="00151D89">
        <w:rPr>
          <w:color w:val="000000"/>
          <w:sz w:val="22"/>
          <w:szCs w:val="22"/>
        </w:rPr>
        <w:t>Wanja</w:t>
      </w:r>
      <w:proofErr w:type="spellEnd"/>
      <w:r w:rsidRPr="00151D89">
        <w:rPr>
          <w:color w:val="000000"/>
          <w:sz w:val="22"/>
          <w:szCs w:val="22"/>
        </w:rPr>
        <w:t xml:space="preserve"> komt, moeten wij </w:t>
      </w:r>
      <w:r w:rsidR="00C75B40">
        <w:rPr>
          <w:color w:val="000000"/>
          <w:sz w:val="22"/>
          <w:szCs w:val="22"/>
        </w:rPr>
        <w:t>het kind</w:t>
      </w:r>
      <w:r w:rsidRPr="00151D89">
        <w:rPr>
          <w:color w:val="000000"/>
          <w:sz w:val="22"/>
          <w:szCs w:val="22"/>
        </w:rPr>
        <w:t xml:space="preserve"> leren kennen. Daarom is het wenselijk om in het begin eerst een paar uurtjes</w:t>
      </w:r>
      <w:r w:rsidR="00C75B40">
        <w:rPr>
          <w:color w:val="000000"/>
          <w:sz w:val="22"/>
          <w:szCs w:val="22"/>
        </w:rPr>
        <w:t xml:space="preserve"> te komen</w:t>
      </w:r>
      <w:r w:rsidRPr="00151D89">
        <w:rPr>
          <w:color w:val="000000"/>
          <w:sz w:val="22"/>
          <w:szCs w:val="22"/>
        </w:rPr>
        <w:t xml:space="preserve"> en dit langzaam uit te bouwen tot een hele dag. Hoe snel die opbouw gaat</w:t>
      </w:r>
      <w:r w:rsidR="00877019">
        <w:rPr>
          <w:color w:val="000000"/>
          <w:sz w:val="22"/>
          <w:szCs w:val="22"/>
        </w:rPr>
        <w:t>,</w:t>
      </w:r>
      <w:r w:rsidRPr="00151D89">
        <w:rPr>
          <w:color w:val="000000"/>
          <w:sz w:val="22"/>
          <w:szCs w:val="22"/>
        </w:rPr>
        <w:t xml:space="preserve"> hangt van zowel kind, als ouder af en kan per situatie verschillend zijn. Wij maken hier dan ook individuele afspraken over met ouders. </w:t>
      </w:r>
    </w:p>
    <w:p w14:paraId="6A54D23F" w14:textId="77777777" w:rsidR="00545505" w:rsidRPr="00151D89" w:rsidRDefault="00545505" w:rsidP="00545505">
      <w:pPr>
        <w:autoSpaceDE w:val="0"/>
        <w:autoSpaceDN w:val="0"/>
        <w:adjustRightInd w:val="0"/>
        <w:rPr>
          <w:color w:val="000000"/>
          <w:sz w:val="22"/>
          <w:szCs w:val="22"/>
        </w:rPr>
      </w:pPr>
      <w:r w:rsidRPr="00151D89">
        <w:rPr>
          <w:color w:val="000000"/>
          <w:sz w:val="22"/>
          <w:szCs w:val="22"/>
        </w:rPr>
        <w:t>In ieder geval geldt, dat kinderen tot</w:t>
      </w:r>
      <w:r w:rsidR="00C75B40">
        <w:rPr>
          <w:color w:val="000000"/>
          <w:sz w:val="22"/>
          <w:szCs w:val="22"/>
        </w:rPr>
        <w:t xml:space="preserve"> een leeftijd van vierentwintig maanden</w:t>
      </w:r>
      <w:r w:rsidRPr="00151D89">
        <w:rPr>
          <w:color w:val="000000"/>
          <w:sz w:val="22"/>
          <w:szCs w:val="22"/>
        </w:rPr>
        <w:t xml:space="preserve"> een wenperiode hebben van minimaal vier keer waarin er een opbouw is die begint met maximaal twee uur dan gaat naar vier uur, zes uur  en acht uur, voordat een baby de volledig tien uur mag komen. Als een kind naar de BSO gaat, maken wij ook afspraken over de wenperiode. Vaak doen we het zo dat een driejarige al een paar keer meedoet aan </w:t>
      </w:r>
      <w:r w:rsidR="00D67934">
        <w:rPr>
          <w:color w:val="000000"/>
          <w:sz w:val="22"/>
          <w:szCs w:val="22"/>
        </w:rPr>
        <w:t>e</w:t>
      </w:r>
      <w:r w:rsidRPr="00151D89">
        <w:rPr>
          <w:color w:val="000000"/>
          <w:sz w:val="22"/>
          <w:szCs w:val="22"/>
        </w:rPr>
        <w:t xml:space="preserve">en activiteit bij de BSO. We rekenen een kind dat aan het wennen is wel mee in het maximaal aantal kinderen dat aanwezig mag zijn, ook al is het kind er niet de hele dag. </w:t>
      </w:r>
    </w:p>
    <w:p w14:paraId="53129F84" w14:textId="77777777" w:rsidR="00545505" w:rsidRPr="00151D89" w:rsidRDefault="00545505" w:rsidP="00545505">
      <w:pPr>
        <w:keepNext/>
        <w:spacing w:before="240" w:after="60"/>
        <w:outlineLvl w:val="1"/>
        <w:rPr>
          <w:rFonts w:ascii="Arial" w:hAnsi="Arial" w:cs="Arial"/>
          <w:b/>
          <w:bCs/>
          <w:i/>
          <w:iCs/>
          <w:sz w:val="28"/>
          <w:szCs w:val="28"/>
        </w:rPr>
      </w:pPr>
      <w:bookmarkStart w:id="85" w:name="_Toc2618751"/>
      <w:bookmarkStart w:id="86" w:name="_Toc128066669"/>
      <w:r w:rsidRPr="00151D89">
        <w:rPr>
          <w:rFonts w:ascii="Arial" w:hAnsi="Arial" w:cs="Arial"/>
          <w:b/>
          <w:bCs/>
          <w:i/>
          <w:iCs/>
          <w:sz w:val="28"/>
          <w:szCs w:val="28"/>
        </w:rPr>
        <w:t>2.2</w:t>
      </w:r>
      <w:r w:rsidR="00FB475B">
        <w:rPr>
          <w:rFonts w:ascii="Arial" w:hAnsi="Arial" w:cs="Arial"/>
          <w:b/>
          <w:bCs/>
          <w:i/>
          <w:iCs/>
          <w:sz w:val="28"/>
          <w:szCs w:val="28"/>
        </w:rPr>
        <w:t xml:space="preserve"> </w:t>
      </w:r>
      <w:r w:rsidR="00BB00C8">
        <w:rPr>
          <w:rFonts w:ascii="Arial" w:hAnsi="Arial" w:cs="Arial"/>
          <w:b/>
          <w:bCs/>
          <w:i/>
          <w:iCs/>
          <w:sz w:val="28"/>
          <w:szCs w:val="28"/>
        </w:rPr>
        <w:t>E</w:t>
      </w:r>
      <w:r w:rsidRPr="00151D89">
        <w:rPr>
          <w:rFonts w:ascii="Arial" w:hAnsi="Arial" w:cs="Arial"/>
          <w:b/>
          <w:bCs/>
          <w:i/>
          <w:iCs/>
          <w:sz w:val="28"/>
          <w:szCs w:val="28"/>
        </w:rPr>
        <w:t>ten en drinken</w:t>
      </w:r>
      <w:bookmarkEnd w:id="85"/>
      <w:bookmarkEnd w:id="86"/>
    </w:p>
    <w:p w14:paraId="0C7E629F" w14:textId="457997E4" w:rsidR="00545505" w:rsidRPr="00151D89" w:rsidRDefault="00545505" w:rsidP="00545505">
      <w:pPr>
        <w:rPr>
          <w:sz w:val="22"/>
          <w:szCs w:val="22"/>
        </w:rPr>
      </w:pPr>
      <w:r w:rsidRPr="00151D89">
        <w:rPr>
          <w:sz w:val="22"/>
          <w:szCs w:val="22"/>
        </w:rPr>
        <w:t>Wij vinden het belangrijk dat kinderen een gezond voedingspatroon aanleren en dat kinderen zich bewust zijn van waar voedsel vandaan komt en wat het met je lijf doet. Kinderen krijgen bij ons thee, of water, belegd brood, fruit,</w:t>
      </w:r>
      <w:r w:rsidR="007A2CDC">
        <w:rPr>
          <w:sz w:val="22"/>
          <w:szCs w:val="22"/>
        </w:rPr>
        <w:t xml:space="preserve"> groente,</w:t>
      </w:r>
      <w:r w:rsidRPr="00151D89">
        <w:rPr>
          <w:sz w:val="22"/>
          <w:szCs w:val="22"/>
        </w:rPr>
        <w:t xml:space="preserve"> yoghurt, soepstengels,</w:t>
      </w:r>
      <w:r w:rsidR="00C75B40">
        <w:rPr>
          <w:sz w:val="22"/>
          <w:szCs w:val="22"/>
        </w:rPr>
        <w:t xml:space="preserve"> </w:t>
      </w:r>
      <w:r w:rsidRPr="00151D89">
        <w:rPr>
          <w:sz w:val="22"/>
          <w:szCs w:val="22"/>
        </w:rPr>
        <w:t>en crackers aangeboden. Wij houden ons aan de adviezen die het voedingscentrum hierover geeft.</w:t>
      </w:r>
    </w:p>
    <w:p w14:paraId="679A352B" w14:textId="55DA0C70" w:rsidR="00545505" w:rsidRPr="00151D89" w:rsidRDefault="00545505" w:rsidP="00545505">
      <w:pPr>
        <w:rPr>
          <w:sz w:val="22"/>
          <w:szCs w:val="22"/>
        </w:rPr>
      </w:pPr>
      <w:r w:rsidRPr="00151D89">
        <w:rPr>
          <w:sz w:val="22"/>
          <w:szCs w:val="22"/>
        </w:rPr>
        <w:t xml:space="preserve">De oudere kinderen krijgen tijdens de schoolweken </w:t>
      </w:r>
      <w:r w:rsidR="007A2CDC">
        <w:rPr>
          <w:sz w:val="22"/>
          <w:szCs w:val="22"/>
        </w:rPr>
        <w:t>water</w:t>
      </w:r>
      <w:r w:rsidRPr="00151D89">
        <w:rPr>
          <w:sz w:val="22"/>
          <w:szCs w:val="22"/>
        </w:rPr>
        <w:t xml:space="preserve"> of thee te drinken. In de vakanties  is er ook wel eens iets anders zoals chocolademel</w:t>
      </w:r>
      <w:r w:rsidR="00A422DE">
        <w:rPr>
          <w:sz w:val="22"/>
          <w:szCs w:val="22"/>
        </w:rPr>
        <w:t xml:space="preserve">k. De kinderen krijgen fruit </w:t>
      </w:r>
      <w:r w:rsidRPr="00151D89">
        <w:rPr>
          <w:sz w:val="22"/>
          <w:szCs w:val="22"/>
        </w:rPr>
        <w:t>na schooltijd</w:t>
      </w:r>
      <w:r w:rsidR="007A2CDC">
        <w:rPr>
          <w:sz w:val="22"/>
          <w:szCs w:val="22"/>
        </w:rPr>
        <w:t xml:space="preserve"> en later op de middag groente en een soepstengel</w:t>
      </w:r>
      <w:r w:rsidRPr="00151D89">
        <w:rPr>
          <w:sz w:val="22"/>
          <w:szCs w:val="22"/>
        </w:rPr>
        <w:t>. Eens per week gaan we ook gezamenlijk iets bakken of koken wat de kinderen dan</w:t>
      </w:r>
      <w:r w:rsidR="00D67934">
        <w:rPr>
          <w:sz w:val="22"/>
          <w:szCs w:val="22"/>
        </w:rPr>
        <w:t xml:space="preserve"> op mogen eten of mee naar huis </w:t>
      </w:r>
      <w:r w:rsidRPr="00151D89">
        <w:rPr>
          <w:sz w:val="22"/>
          <w:szCs w:val="22"/>
        </w:rPr>
        <w:t>nemen.</w:t>
      </w:r>
    </w:p>
    <w:p w14:paraId="21F6906F" w14:textId="77777777" w:rsidR="00545505" w:rsidRPr="00151D89" w:rsidRDefault="00545505" w:rsidP="00545505">
      <w:pPr>
        <w:rPr>
          <w:sz w:val="22"/>
          <w:szCs w:val="22"/>
        </w:rPr>
      </w:pPr>
      <w:r w:rsidRPr="00151D89">
        <w:rPr>
          <w:sz w:val="22"/>
          <w:szCs w:val="22"/>
        </w:rPr>
        <w:t xml:space="preserve">In de vakanties en op woensdag- en vrijdagmiddag wordt er tussen 12:00 en 13:00 uur brood gegeten. De kinderen eten minimaal één boterham en maximaal vier. Daar waar nodig zullen wij kinderen  stimuleren iets meer of juist iets minder te eten. Het brood en beleg wordt door </w:t>
      </w:r>
      <w:proofErr w:type="spellStart"/>
      <w:r w:rsidRPr="00151D89">
        <w:rPr>
          <w:sz w:val="22"/>
          <w:szCs w:val="22"/>
        </w:rPr>
        <w:t>Winja</w:t>
      </w:r>
      <w:proofErr w:type="spellEnd"/>
      <w:r w:rsidRPr="00151D89">
        <w:rPr>
          <w:sz w:val="22"/>
          <w:szCs w:val="22"/>
        </w:rPr>
        <w:t xml:space="preserve"> </w:t>
      </w:r>
      <w:proofErr w:type="spellStart"/>
      <w:r w:rsidRPr="00151D89">
        <w:rPr>
          <w:sz w:val="22"/>
          <w:szCs w:val="22"/>
        </w:rPr>
        <w:t>Wanja</w:t>
      </w:r>
      <w:proofErr w:type="spellEnd"/>
      <w:r w:rsidRPr="00151D89">
        <w:rPr>
          <w:sz w:val="22"/>
          <w:szCs w:val="22"/>
        </w:rPr>
        <w:t xml:space="preserve"> verstrekt. Kinderen hoeven dus zelf geen eten en drinken mee te nemen. Als kinderen snoep, koek of iets anders lekkers mee nemen of over hebben van een traktatie op school, wordt hen gevraagd dit met de anderen te delen of anders in de tas te doen voor thuis. Als een kind bepaalde dingen niet mag eten in verband met een allergie of (geloofs-)overtuiging, krijgt hij of zij van ons iets anders. In de </w:t>
      </w:r>
      <w:r w:rsidR="00A422DE">
        <w:rPr>
          <w:sz w:val="22"/>
          <w:szCs w:val="22"/>
        </w:rPr>
        <w:t>groep</w:t>
      </w:r>
      <w:r w:rsidRPr="00151D89">
        <w:rPr>
          <w:sz w:val="22"/>
          <w:szCs w:val="22"/>
        </w:rPr>
        <w:t xml:space="preserve"> hangt een lijstje waarop staat over welke kinderen het gaat en wat ze niet mogen eten. Op die manier voorkomen we dat stagiaires of invalkrachten zich hierin vergissen. </w:t>
      </w:r>
    </w:p>
    <w:p w14:paraId="0B0FB5B0" w14:textId="77777777" w:rsidR="00545505" w:rsidRPr="00151D89" w:rsidRDefault="00FB475B" w:rsidP="00545505">
      <w:pPr>
        <w:keepNext/>
        <w:spacing w:before="240" w:after="60"/>
        <w:outlineLvl w:val="1"/>
        <w:rPr>
          <w:rFonts w:ascii="Arial" w:hAnsi="Arial" w:cs="Arial"/>
          <w:b/>
          <w:bCs/>
          <w:i/>
          <w:iCs/>
          <w:sz w:val="28"/>
          <w:szCs w:val="28"/>
        </w:rPr>
      </w:pPr>
      <w:bookmarkStart w:id="87" w:name="_Toc2618752"/>
      <w:bookmarkStart w:id="88" w:name="_Toc128066670"/>
      <w:r>
        <w:rPr>
          <w:rFonts w:ascii="Arial" w:hAnsi="Arial" w:cs="Arial"/>
          <w:b/>
          <w:bCs/>
          <w:i/>
          <w:iCs/>
          <w:sz w:val="28"/>
          <w:szCs w:val="28"/>
        </w:rPr>
        <w:t xml:space="preserve">2.3 </w:t>
      </w:r>
      <w:r w:rsidR="00BB00C8">
        <w:rPr>
          <w:rFonts w:ascii="Arial" w:hAnsi="Arial" w:cs="Arial"/>
          <w:b/>
          <w:bCs/>
          <w:i/>
          <w:iCs/>
          <w:sz w:val="28"/>
          <w:szCs w:val="28"/>
        </w:rPr>
        <w:t>R</w:t>
      </w:r>
      <w:r w:rsidR="00545505" w:rsidRPr="00151D89">
        <w:rPr>
          <w:rFonts w:ascii="Arial" w:hAnsi="Arial" w:cs="Arial"/>
          <w:b/>
          <w:bCs/>
          <w:i/>
          <w:iCs/>
          <w:sz w:val="28"/>
          <w:szCs w:val="28"/>
        </w:rPr>
        <w:t>uilen en extra dagen</w:t>
      </w:r>
      <w:bookmarkEnd w:id="87"/>
      <w:bookmarkEnd w:id="88"/>
    </w:p>
    <w:p w14:paraId="74B9DFB9" w14:textId="2D71488B" w:rsidR="00545505" w:rsidRPr="00151D89" w:rsidRDefault="00545505" w:rsidP="00545505">
      <w:pPr>
        <w:rPr>
          <w:sz w:val="22"/>
          <w:szCs w:val="22"/>
        </w:rPr>
      </w:pPr>
      <w:r w:rsidRPr="00151D89">
        <w:rPr>
          <w:sz w:val="22"/>
          <w:szCs w:val="22"/>
        </w:rPr>
        <w:t xml:space="preserve">Als een kind niet kan komen op de dag dat hij/zij normaal komt, dan kan het een andere dag komen mits er plek is in de basisgroep van het kind. </w:t>
      </w:r>
      <w:r w:rsidR="007A2CDC">
        <w:rPr>
          <w:sz w:val="22"/>
          <w:szCs w:val="22"/>
        </w:rPr>
        <w:t xml:space="preserve">U kunt dit doen door een wijziging aan te vragen via de ouderapp van </w:t>
      </w:r>
      <w:proofErr w:type="spellStart"/>
      <w:r w:rsidR="007A2CDC">
        <w:rPr>
          <w:sz w:val="22"/>
          <w:szCs w:val="22"/>
        </w:rPr>
        <w:t>KOVnet</w:t>
      </w:r>
      <w:proofErr w:type="spellEnd"/>
      <w:r w:rsidR="007A2CDC">
        <w:rPr>
          <w:sz w:val="22"/>
          <w:szCs w:val="22"/>
        </w:rPr>
        <w:t>. Als u zich 24 uur van te voren afmeldt, worden de uren</w:t>
      </w:r>
      <w:r w:rsidR="00C83CEC">
        <w:rPr>
          <w:sz w:val="22"/>
          <w:szCs w:val="22"/>
        </w:rPr>
        <w:t xml:space="preserve"> van de afgemelde dag</w:t>
      </w:r>
      <w:r w:rsidR="007A2CDC">
        <w:rPr>
          <w:sz w:val="22"/>
          <w:szCs w:val="22"/>
        </w:rPr>
        <w:t xml:space="preserve"> </w:t>
      </w:r>
      <w:r w:rsidR="00C83CEC">
        <w:rPr>
          <w:sz w:val="22"/>
          <w:szCs w:val="22"/>
        </w:rPr>
        <w:t>drie</w:t>
      </w:r>
      <w:r w:rsidR="007A2CDC">
        <w:rPr>
          <w:sz w:val="22"/>
          <w:szCs w:val="22"/>
        </w:rPr>
        <w:t xml:space="preserve"> maanden bewaard. </w:t>
      </w:r>
      <w:r w:rsidR="00C83CEC">
        <w:rPr>
          <w:sz w:val="22"/>
          <w:szCs w:val="22"/>
        </w:rPr>
        <w:t xml:space="preserve">Dit heet ‘urenpotje’ en de uren uit dat potje kunt u gebruiken om extra opvang aan te vragen. Als er plek is op de groep en als een van de vaste gezichten van uw baby tot 12 maanden aanwezig is, kunnen wij het verzoek goedkeuren. Als er geen plek is in de groep, zetten wij de aanvraag op de wachtlijst. Als er dan iemand zich afmeld, kunnen wij het verzoek alsnog goedkeuren. </w:t>
      </w:r>
      <w:r w:rsidRPr="00151D89">
        <w:rPr>
          <w:sz w:val="22"/>
          <w:szCs w:val="22"/>
        </w:rPr>
        <w:t>Incidenteel kan een kind ook worden opgevangen in een andere basisgroep als in zijn/haar groep geen plek is en in een andere basisgroep wel. Wij hebben hier wel een ondertekende toestemming voor nodig. Er kunnen ook extra dagen of uren worden gekocht</w:t>
      </w:r>
      <w:r w:rsidR="00C83CEC">
        <w:rPr>
          <w:sz w:val="22"/>
          <w:szCs w:val="22"/>
        </w:rPr>
        <w:t xml:space="preserve"> als er geen uren meer in het urenpotje zijn </w:t>
      </w:r>
      <w:r w:rsidRPr="00151D89">
        <w:rPr>
          <w:sz w:val="22"/>
          <w:szCs w:val="22"/>
        </w:rPr>
        <w:t>.Ook hier geld</w:t>
      </w:r>
      <w:r w:rsidR="00345DCB">
        <w:rPr>
          <w:sz w:val="22"/>
          <w:szCs w:val="22"/>
        </w:rPr>
        <w:t>t dat er dan wel plek moet zijn in de groep</w:t>
      </w:r>
      <w:r w:rsidRPr="00151D89">
        <w:rPr>
          <w:sz w:val="22"/>
          <w:szCs w:val="22"/>
        </w:rPr>
        <w:t xml:space="preserve">. </w:t>
      </w:r>
    </w:p>
    <w:bookmarkEnd w:id="83"/>
    <w:bookmarkEnd w:id="84"/>
    <w:p w14:paraId="6AF3FE57" w14:textId="77777777" w:rsidR="00C83CEC" w:rsidRDefault="00C83CEC">
      <w:pPr>
        <w:rPr>
          <w:rFonts w:ascii="Arial" w:hAnsi="Arial" w:cs="Arial"/>
          <w:b/>
          <w:bCs/>
          <w:i/>
          <w:iCs/>
          <w:sz w:val="22"/>
          <w:szCs w:val="22"/>
        </w:rPr>
      </w:pPr>
      <w:r>
        <w:rPr>
          <w:sz w:val="22"/>
          <w:szCs w:val="22"/>
        </w:rPr>
        <w:br w:type="page"/>
      </w:r>
    </w:p>
    <w:p w14:paraId="19C8C4A7" w14:textId="111197AA" w:rsidR="00CA2B89" w:rsidRDefault="00361A90" w:rsidP="00CA2B89">
      <w:pPr>
        <w:pStyle w:val="Kop2"/>
      </w:pPr>
      <w:r w:rsidRPr="00DE2EE4">
        <w:rPr>
          <w:sz w:val="22"/>
          <w:szCs w:val="22"/>
        </w:rPr>
        <w:lastRenderedPageBreak/>
        <w:t xml:space="preserve"> </w:t>
      </w:r>
      <w:bookmarkStart w:id="89" w:name="_Toc186272774"/>
      <w:bookmarkStart w:id="90" w:name="_Toc186272870"/>
      <w:bookmarkStart w:id="91" w:name="_Toc1471809"/>
      <w:bookmarkStart w:id="92" w:name="_Toc128066671"/>
      <w:r w:rsidR="00CA2B89" w:rsidRPr="00151D89">
        <w:t>2.4 Maximale omvang en leeftijdsopbouw van de stamgroep</w:t>
      </w:r>
      <w:bookmarkEnd w:id="89"/>
      <w:bookmarkEnd w:id="90"/>
      <w:bookmarkEnd w:id="91"/>
      <w:bookmarkEnd w:id="92"/>
    </w:p>
    <w:p w14:paraId="462D0BAA" w14:textId="77777777" w:rsidR="00FF456C" w:rsidRDefault="00FF456C" w:rsidP="00FF456C">
      <w:pPr>
        <w:rPr>
          <w:sz w:val="22"/>
          <w:szCs w:val="22"/>
        </w:rPr>
      </w:pPr>
      <w:r>
        <w:rPr>
          <w:sz w:val="22"/>
          <w:szCs w:val="22"/>
        </w:rPr>
        <w:t xml:space="preserve">Bij </w:t>
      </w:r>
      <w:proofErr w:type="spellStart"/>
      <w:r>
        <w:rPr>
          <w:sz w:val="22"/>
          <w:szCs w:val="22"/>
        </w:rPr>
        <w:t>Winja</w:t>
      </w:r>
      <w:proofErr w:type="spellEnd"/>
      <w:r>
        <w:rPr>
          <w:sz w:val="22"/>
          <w:szCs w:val="22"/>
        </w:rPr>
        <w:t xml:space="preserve"> </w:t>
      </w:r>
      <w:proofErr w:type="spellStart"/>
      <w:r>
        <w:rPr>
          <w:sz w:val="22"/>
          <w:szCs w:val="22"/>
        </w:rPr>
        <w:t>Wanja</w:t>
      </w:r>
      <w:proofErr w:type="spellEnd"/>
      <w:r>
        <w:rPr>
          <w:sz w:val="22"/>
          <w:szCs w:val="22"/>
        </w:rPr>
        <w:t xml:space="preserve"> werken we met drie</w:t>
      </w:r>
      <w:r w:rsidRPr="00151D89">
        <w:rPr>
          <w:sz w:val="22"/>
          <w:szCs w:val="22"/>
        </w:rPr>
        <w:t xml:space="preserve"> stamgr</w:t>
      </w:r>
      <w:r>
        <w:rPr>
          <w:sz w:val="22"/>
          <w:szCs w:val="22"/>
        </w:rPr>
        <w:t>oepen. Deze groepen zijn:</w:t>
      </w:r>
    </w:p>
    <w:p w14:paraId="49256029" w14:textId="77777777" w:rsidR="00FF456C" w:rsidRDefault="00FF456C" w:rsidP="00FF456C">
      <w:pPr>
        <w:rPr>
          <w:b/>
          <w:bCs/>
          <w:sz w:val="22"/>
          <w:szCs w:val="22"/>
        </w:rPr>
      </w:pPr>
    </w:p>
    <w:p w14:paraId="39E6D1D9" w14:textId="77777777" w:rsidR="00FF456C" w:rsidRDefault="00FF456C" w:rsidP="00FF456C">
      <w:pPr>
        <w:rPr>
          <w:b/>
          <w:bCs/>
          <w:sz w:val="22"/>
          <w:szCs w:val="22"/>
        </w:rPr>
      </w:pPr>
    </w:p>
    <w:p w14:paraId="670D3A36" w14:textId="02BC81D3" w:rsidR="00FF456C" w:rsidRPr="00955CAF" w:rsidRDefault="00FF456C" w:rsidP="00FF456C">
      <w:pPr>
        <w:rPr>
          <w:b/>
          <w:bCs/>
          <w:sz w:val="22"/>
          <w:szCs w:val="22"/>
        </w:rPr>
      </w:pPr>
      <w:r>
        <w:rPr>
          <w:b/>
          <w:bCs/>
          <w:sz w:val="22"/>
          <w:szCs w:val="22"/>
        </w:rPr>
        <w:t>Ruimte Aarde</w:t>
      </w:r>
      <w:r w:rsidRPr="00955CAF">
        <w:rPr>
          <w:b/>
          <w:bCs/>
          <w:sz w:val="22"/>
          <w:szCs w:val="22"/>
        </w:rPr>
        <w:t xml:space="preserve"> (</w:t>
      </w:r>
      <w:r>
        <w:rPr>
          <w:b/>
          <w:bCs/>
          <w:sz w:val="22"/>
          <w:szCs w:val="22"/>
        </w:rPr>
        <w:t xml:space="preserve">BSO groep </w:t>
      </w:r>
      <w:r w:rsidR="00543C71">
        <w:rPr>
          <w:b/>
          <w:bCs/>
          <w:sz w:val="22"/>
          <w:szCs w:val="22"/>
        </w:rPr>
        <w:t>5</w:t>
      </w:r>
      <w:r>
        <w:rPr>
          <w:b/>
          <w:bCs/>
          <w:sz w:val="22"/>
          <w:szCs w:val="22"/>
        </w:rPr>
        <w:t>-13</w:t>
      </w:r>
      <w:r w:rsidRPr="00955CAF">
        <w:rPr>
          <w:b/>
          <w:bCs/>
          <w:sz w:val="22"/>
          <w:szCs w:val="22"/>
        </w:rPr>
        <w:t xml:space="preserve"> jaar)</w:t>
      </w:r>
    </w:p>
    <w:p w14:paraId="017F154B" w14:textId="77777777" w:rsidR="00FF456C" w:rsidRDefault="00FF456C" w:rsidP="00FF456C">
      <w:pPr>
        <w:rPr>
          <w:sz w:val="22"/>
          <w:szCs w:val="22"/>
        </w:rPr>
      </w:pPr>
      <w:r>
        <w:rPr>
          <w:sz w:val="22"/>
          <w:szCs w:val="22"/>
        </w:rPr>
        <w:t>4-7 jaar 10 kinderen per beroepskracht</w:t>
      </w:r>
      <w:r>
        <w:rPr>
          <w:sz w:val="22"/>
          <w:szCs w:val="22"/>
        </w:rPr>
        <w:br/>
        <w:t>7-13 jaar 12 kinderen per beroepskracht</w:t>
      </w:r>
    </w:p>
    <w:p w14:paraId="03609266" w14:textId="77777777" w:rsidR="00FF456C" w:rsidRDefault="00FF456C" w:rsidP="00FF456C">
      <w:pPr>
        <w:rPr>
          <w:sz w:val="22"/>
          <w:szCs w:val="22"/>
        </w:rPr>
      </w:pPr>
      <w:r>
        <w:rPr>
          <w:sz w:val="22"/>
          <w:szCs w:val="22"/>
        </w:rPr>
        <w:t>Maximale groepsomvang 22 kinderen</w:t>
      </w:r>
    </w:p>
    <w:p w14:paraId="2ADD16B8" w14:textId="77777777" w:rsidR="00FF456C" w:rsidRDefault="00FF456C" w:rsidP="00FF456C">
      <w:pPr>
        <w:rPr>
          <w:sz w:val="22"/>
          <w:szCs w:val="22"/>
        </w:rPr>
      </w:pPr>
    </w:p>
    <w:p w14:paraId="5F8921F5" w14:textId="77777777" w:rsidR="00C83CEC" w:rsidRDefault="00FF456C" w:rsidP="00FF456C">
      <w:pPr>
        <w:rPr>
          <w:sz w:val="22"/>
          <w:szCs w:val="22"/>
        </w:rPr>
      </w:pPr>
      <w:r>
        <w:rPr>
          <w:sz w:val="22"/>
          <w:szCs w:val="22"/>
        </w:rPr>
        <w:t>Deze groep heeft het thema aarde en drie ruimtes ter beschikking. Zij hebben de algemene BSO ruimte met daaraan vast de</w:t>
      </w:r>
      <w:r w:rsidR="00C83CEC">
        <w:rPr>
          <w:sz w:val="22"/>
          <w:szCs w:val="22"/>
        </w:rPr>
        <w:t xml:space="preserve"> rustruimte</w:t>
      </w:r>
      <w:r>
        <w:rPr>
          <w:sz w:val="22"/>
          <w:szCs w:val="22"/>
        </w:rPr>
        <w:t xml:space="preserve">. In de </w:t>
      </w:r>
      <w:r w:rsidR="00C83CEC">
        <w:rPr>
          <w:sz w:val="22"/>
          <w:szCs w:val="22"/>
        </w:rPr>
        <w:t>rustruimte kunnen kinderen rustig een boekje lezen of iets anders rustigs doen dat geen lawaai maakt.</w:t>
      </w:r>
    </w:p>
    <w:p w14:paraId="7EBD50A3" w14:textId="3E95F477" w:rsidR="008D69D0" w:rsidRDefault="00C83CEC" w:rsidP="00FF456C">
      <w:pPr>
        <w:rPr>
          <w:sz w:val="22"/>
          <w:szCs w:val="22"/>
        </w:rPr>
      </w:pPr>
      <w:r>
        <w:rPr>
          <w:sz w:val="22"/>
          <w:szCs w:val="22"/>
        </w:rPr>
        <w:t>In de algemene ruimte kunnen kinderen meedoen aan de activiteit van die dag</w:t>
      </w:r>
      <w:r w:rsidR="00543C71">
        <w:rPr>
          <w:sz w:val="22"/>
          <w:szCs w:val="22"/>
        </w:rPr>
        <w:t xml:space="preserve">, </w:t>
      </w:r>
      <w:r>
        <w:rPr>
          <w:sz w:val="22"/>
          <w:szCs w:val="22"/>
        </w:rPr>
        <w:t>zelf een spelletje doen uit de kast</w:t>
      </w:r>
      <w:r w:rsidR="00543C71">
        <w:rPr>
          <w:sz w:val="22"/>
          <w:szCs w:val="22"/>
        </w:rPr>
        <w:t xml:space="preserve"> of </w:t>
      </w:r>
      <w:r>
        <w:rPr>
          <w:sz w:val="22"/>
          <w:szCs w:val="22"/>
        </w:rPr>
        <w:t>iets knutselen. Er kan ook hout bewerkt worden aan de klustafel.</w:t>
      </w:r>
      <w:r w:rsidR="00FF456C">
        <w:rPr>
          <w:sz w:val="22"/>
          <w:szCs w:val="22"/>
        </w:rPr>
        <w:t xml:space="preserve"> Kinderen onder de 8 doen dit altijd met direct toezicht van de leiding. Kinderen boven de 8 mogen ook zonder dit toezicht met gereedschap werken. Wel schat de leiding dan eerst in of het betreffende kind dat ook op een verantwoorde manier kan. In de centrale hal mogen de BSO kinderen spelen met de kinderen van peutergroep. Er zijn maximaal 15 kinderen in de hal </w:t>
      </w:r>
      <w:r>
        <w:rPr>
          <w:sz w:val="22"/>
          <w:szCs w:val="22"/>
        </w:rPr>
        <w:t>en verschillende plekken waar</w:t>
      </w:r>
      <w:r w:rsidR="00FF456C">
        <w:rPr>
          <w:sz w:val="22"/>
          <w:szCs w:val="22"/>
        </w:rPr>
        <w:t xml:space="preserve"> de mogelijkheid</w:t>
      </w:r>
      <w:r>
        <w:rPr>
          <w:sz w:val="22"/>
          <w:szCs w:val="22"/>
        </w:rPr>
        <w:t xml:space="preserve"> is</w:t>
      </w:r>
      <w:r w:rsidR="00FF456C">
        <w:rPr>
          <w:sz w:val="22"/>
          <w:szCs w:val="22"/>
        </w:rPr>
        <w:t xml:space="preserve"> om fantasiespel te spelen met verkleedkleding, </w:t>
      </w:r>
      <w:r>
        <w:rPr>
          <w:sz w:val="22"/>
          <w:szCs w:val="22"/>
        </w:rPr>
        <w:t xml:space="preserve">er is </w:t>
      </w:r>
      <w:r w:rsidR="00FF456C">
        <w:rPr>
          <w:sz w:val="22"/>
          <w:szCs w:val="22"/>
        </w:rPr>
        <w:t>een speelkeuken en een winkeltje</w:t>
      </w:r>
      <w:r>
        <w:rPr>
          <w:sz w:val="22"/>
          <w:szCs w:val="22"/>
        </w:rPr>
        <w:t xml:space="preserve"> en kinderen kunnen er bouwen of met de treinbaan s</w:t>
      </w:r>
      <w:r w:rsidR="00543C71">
        <w:rPr>
          <w:sz w:val="22"/>
          <w:szCs w:val="22"/>
        </w:rPr>
        <w:t>peken</w:t>
      </w:r>
      <w:r w:rsidR="00FF456C">
        <w:rPr>
          <w:sz w:val="22"/>
          <w:szCs w:val="22"/>
        </w:rPr>
        <w:t>.</w:t>
      </w:r>
    </w:p>
    <w:p w14:paraId="3FCB7C2E" w14:textId="79C3EB54" w:rsidR="00FF456C" w:rsidRDefault="008D69D0" w:rsidP="00FF456C">
      <w:pPr>
        <w:rPr>
          <w:sz w:val="22"/>
          <w:szCs w:val="22"/>
        </w:rPr>
      </w:pPr>
      <w:r>
        <w:rPr>
          <w:sz w:val="22"/>
          <w:szCs w:val="22"/>
        </w:rPr>
        <w:t xml:space="preserve">Als er meer dan twee kinderen van </w:t>
      </w:r>
      <w:r w:rsidR="00543C71">
        <w:rPr>
          <w:sz w:val="22"/>
          <w:szCs w:val="22"/>
        </w:rPr>
        <w:t xml:space="preserve">Aarde </w:t>
      </w:r>
      <w:r>
        <w:rPr>
          <w:sz w:val="22"/>
          <w:szCs w:val="22"/>
        </w:rPr>
        <w:t xml:space="preserve">in de hal spelen, dan is hier ook een pedagogisch medewerker van </w:t>
      </w:r>
      <w:r w:rsidR="00543C71">
        <w:rPr>
          <w:sz w:val="22"/>
          <w:szCs w:val="22"/>
        </w:rPr>
        <w:t>Aarde</w:t>
      </w:r>
      <w:r w:rsidR="00FF456C">
        <w:rPr>
          <w:sz w:val="22"/>
          <w:szCs w:val="22"/>
        </w:rPr>
        <w:t xml:space="preserve"> </w:t>
      </w:r>
      <w:r>
        <w:rPr>
          <w:sz w:val="22"/>
          <w:szCs w:val="22"/>
        </w:rPr>
        <w:t>bij aanwezig.</w:t>
      </w:r>
    </w:p>
    <w:p w14:paraId="65DC448F" w14:textId="77777777" w:rsidR="00543C71" w:rsidRDefault="00543C71" w:rsidP="00543C71">
      <w:pPr>
        <w:rPr>
          <w:b/>
          <w:bCs/>
          <w:sz w:val="22"/>
          <w:szCs w:val="22"/>
        </w:rPr>
      </w:pPr>
    </w:p>
    <w:p w14:paraId="36A88BFC" w14:textId="64CB7B88" w:rsidR="00543C71" w:rsidRDefault="00543C71" w:rsidP="00543C71">
      <w:pPr>
        <w:rPr>
          <w:b/>
          <w:bCs/>
          <w:sz w:val="22"/>
          <w:szCs w:val="22"/>
        </w:rPr>
      </w:pPr>
      <w:r>
        <w:rPr>
          <w:b/>
          <w:bCs/>
          <w:sz w:val="22"/>
          <w:szCs w:val="22"/>
        </w:rPr>
        <w:t xml:space="preserve">Ruimte </w:t>
      </w:r>
      <w:r>
        <w:rPr>
          <w:b/>
          <w:bCs/>
          <w:sz w:val="22"/>
          <w:szCs w:val="22"/>
        </w:rPr>
        <w:t>Vuur</w:t>
      </w:r>
      <w:r w:rsidRPr="00955CAF">
        <w:rPr>
          <w:b/>
          <w:bCs/>
          <w:sz w:val="22"/>
          <w:szCs w:val="22"/>
        </w:rPr>
        <w:t xml:space="preserve"> (</w:t>
      </w:r>
      <w:r>
        <w:rPr>
          <w:b/>
          <w:bCs/>
          <w:sz w:val="22"/>
          <w:szCs w:val="22"/>
        </w:rPr>
        <w:t>Peuter/Kleuter</w:t>
      </w:r>
      <w:r>
        <w:rPr>
          <w:b/>
          <w:bCs/>
          <w:sz w:val="22"/>
          <w:szCs w:val="22"/>
        </w:rPr>
        <w:t xml:space="preserve">groep </w:t>
      </w:r>
      <w:r>
        <w:rPr>
          <w:b/>
          <w:bCs/>
          <w:sz w:val="22"/>
          <w:szCs w:val="22"/>
        </w:rPr>
        <w:t>3</w:t>
      </w:r>
      <w:r>
        <w:rPr>
          <w:b/>
          <w:bCs/>
          <w:sz w:val="22"/>
          <w:szCs w:val="22"/>
        </w:rPr>
        <w:t>-</w:t>
      </w:r>
      <w:r>
        <w:rPr>
          <w:b/>
          <w:bCs/>
          <w:sz w:val="22"/>
          <w:szCs w:val="22"/>
        </w:rPr>
        <w:t>6</w:t>
      </w:r>
      <w:r w:rsidRPr="00955CAF">
        <w:rPr>
          <w:b/>
          <w:bCs/>
          <w:sz w:val="22"/>
          <w:szCs w:val="22"/>
        </w:rPr>
        <w:t>jaar)</w:t>
      </w:r>
    </w:p>
    <w:p w14:paraId="46A7CF08" w14:textId="279292B4" w:rsidR="00B23E31" w:rsidRPr="00B23E31" w:rsidRDefault="00B23E31" w:rsidP="00B23E31">
      <w:pPr>
        <w:rPr>
          <w:sz w:val="22"/>
          <w:szCs w:val="22"/>
        </w:rPr>
      </w:pPr>
      <w:r w:rsidRPr="00B23E31">
        <w:rPr>
          <w:sz w:val="22"/>
          <w:szCs w:val="22"/>
        </w:rPr>
        <w:t>3</w:t>
      </w:r>
      <w:r>
        <w:rPr>
          <w:sz w:val="22"/>
          <w:szCs w:val="22"/>
        </w:rPr>
        <w:t xml:space="preserve"> </w:t>
      </w:r>
      <w:r w:rsidRPr="00B23E31">
        <w:rPr>
          <w:sz w:val="22"/>
          <w:szCs w:val="22"/>
        </w:rPr>
        <w:t>jarigen 8 kinderen per beroepskracht</w:t>
      </w:r>
    </w:p>
    <w:p w14:paraId="63C853C2" w14:textId="02C70189" w:rsidR="00B23E31" w:rsidRDefault="00B23E31" w:rsidP="00B23E31">
      <w:pPr>
        <w:rPr>
          <w:sz w:val="22"/>
          <w:szCs w:val="22"/>
        </w:rPr>
      </w:pPr>
      <w:r w:rsidRPr="00B23E31">
        <w:rPr>
          <w:sz w:val="22"/>
          <w:szCs w:val="22"/>
        </w:rPr>
        <w:t>4-7 jaar 10 kinderen per beroepskracht</w:t>
      </w:r>
    </w:p>
    <w:p w14:paraId="13FB1470" w14:textId="3BFF0FEE" w:rsidR="00B23E31" w:rsidRPr="00B23E31" w:rsidRDefault="00B23E31" w:rsidP="00B23E31">
      <w:pPr>
        <w:rPr>
          <w:sz w:val="22"/>
          <w:szCs w:val="22"/>
        </w:rPr>
      </w:pPr>
      <w:r>
        <w:rPr>
          <w:sz w:val="22"/>
          <w:szCs w:val="22"/>
        </w:rPr>
        <w:t>Maximale groepsomvang 16 kinderen</w:t>
      </w:r>
    </w:p>
    <w:p w14:paraId="1BC0D7E0" w14:textId="77777777" w:rsidR="00B23E31" w:rsidRPr="00B23E31" w:rsidRDefault="00B23E31" w:rsidP="00B23E31">
      <w:pPr>
        <w:rPr>
          <w:b/>
          <w:bCs/>
          <w:sz w:val="22"/>
          <w:szCs w:val="22"/>
        </w:rPr>
      </w:pPr>
    </w:p>
    <w:p w14:paraId="4B218593" w14:textId="43DB83C1" w:rsidR="00B23E31" w:rsidRDefault="00543C71" w:rsidP="00FF456C">
      <w:pPr>
        <w:rPr>
          <w:sz w:val="22"/>
          <w:szCs w:val="22"/>
        </w:rPr>
      </w:pPr>
      <w:r>
        <w:rPr>
          <w:sz w:val="22"/>
          <w:szCs w:val="22"/>
        </w:rPr>
        <w:t xml:space="preserve">Deze groep heeft het thema vuur en </w:t>
      </w:r>
      <w:r w:rsidR="00B23E31">
        <w:rPr>
          <w:sz w:val="22"/>
          <w:szCs w:val="22"/>
        </w:rPr>
        <w:t xml:space="preserve">heeft de hal als vaste ruimte en daarnaast de ruimte van lucht indien dit zo uitkomt. Wij hebben gekozen voor deze combinatiegroep omdat de oudste peuters vaak wat meer uitdaging nodig hebben dan de jongste peuters en de jongste kleuters juist wat minder uitdaging dan de oudste </w:t>
      </w:r>
      <w:proofErr w:type="spellStart"/>
      <w:r w:rsidR="00B23E31">
        <w:rPr>
          <w:sz w:val="22"/>
          <w:szCs w:val="22"/>
        </w:rPr>
        <w:t>BSOkinderen</w:t>
      </w:r>
      <w:proofErr w:type="spellEnd"/>
      <w:r w:rsidR="00B23E31">
        <w:rPr>
          <w:sz w:val="22"/>
          <w:szCs w:val="22"/>
        </w:rPr>
        <w:t>. We kunnen zo dus beter inspelen op de behoeftes van deze leeftijdsgroep. Het activiteitenaanbod stemmen we af op deze groep en het speelgoed in de hal is ook vooral op de behoefte van deze groep gericht.</w:t>
      </w:r>
    </w:p>
    <w:p w14:paraId="1A9092DF" w14:textId="77777777" w:rsidR="00B23E31" w:rsidRPr="00543C71" w:rsidRDefault="00B23E31" w:rsidP="00FF456C">
      <w:pPr>
        <w:rPr>
          <w:sz w:val="22"/>
          <w:szCs w:val="22"/>
        </w:rPr>
      </w:pPr>
    </w:p>
    <w:p w14:paraId="2151BA2F" w14:textId="77777777" w:rsidR="00FF456C" w:rsidRPr="00955CAF" w:rsidRDefault="00FF456C" w:rsidP="00FF456C">
      <w:pPr>
        <w:rPr>
          <w:b/>
          <w:bCs/>
          <w:sz w:val="22"/>
          <w:szCs w:val="22"/>
        </w:rPr>
      </w:pPr>
      <w:r>
        <w:rPr>
          <w:b/>
          <w:bCs/>
          <w:sz w:val="22"/>
          <w:szCs w:val="22"/>
        </w:rPr>
        <w:t>Ruimte Lucht</w:t>
      </w:r>
      <w:r w:rsidRPr="00955CAF">
        <w:rPr>
          <w:b/>
          <w:bCs/>
          <w:sz w:val="22"/>
          <w:szCs w:val="22"/>
        </w:rPr>
        <w:t xml:space="preserve"> (Peutergroep 1-4 jaar)</w:t>
      </w:r>
    </w:p>
    <w:p w14:paraId="576056C5" w14:textId="17149B51" w:rsidR="00FF456C" w:rsidRDefault="00FF456C" w:rsidP="00FF456C">
      <w:pPr>
        <w:rPr>
          <w:sz w:val="22"/>
          <w:szCs w:val="22"/>
        </w:rPr>
      </w:pPr>
      <w:r>
        <w:rPr>
          <w:sz w:val="22"/>
          <w:szCs w:val="22"/>
        </w:rPr>
        <w:t>1-2 jaar 5 kinderen per beroepskracht</w:t>
      </w:r>
      <w:r>
        <w:rPr>
          <w:sz w:val="22"/>
          <w:szCs w:val="22"/>
        </w:rPr>
        <w:br/>
        <w:t>2-</w:t>
      </w:r>
      <w:r w:rsidR="00B23E31">
        <w:rPr>
          <w:sz w:val="22"/>
          <w:szCs w:val="22"/>
        </w:rPr>
        <w:t>3</w:t>
      </w:r>
      <w:r>
        <w:rPr>
          <w:sz w:val="22"/>
          <w:szCs w:val="22"/>
        </w:rPr>
        <w:t xml:space="preserve"> jaar </w:t>
      </w:r>
      <w:r w:rsidR="00B23E31">
        <w:rPr>
          <w:sz w:val="22"/>
          <w:szCs w:val="22"/>
        </w:rPr>
        <w:t>7</w:t>
      </w:r>
      <w:r>
        <w:rPr>
          <w:sz w:val="22"/>
          <w:szCs w:val="22"/>
        </w:rPr>
        <w:t xml:space="preserve"> kinderen per beroepskracht</w:t>
      </w:r>
    </w:p>
    <w:p w14:paraId="25ED982A" w14:textId="21029926" w:rsidR="00FF456C" w:rsidRDefault="00FF456C" w:rsidP="00FF456C">
      <w:pPr>
        <w:rPr>
          <w:sz w:val="22"/>
          <w:szCs w:val="22"/>
        </w:rPr>
      </w:pPr>
      <w:r>
        <w:rPr>
          <w:sz w:val="22"/>
          <w:szCs w:val="22"/>
        </w:rPr>
        <w:t>Maximale groepsomvang 1</w:t>
      </w:r>
      <w:r w:rsidR="00B23E31">
        <w:rPr>
          <w:sz w:val="22"/>
          <w:szCs w:val="22"/>
        </w:rPr>
        <w:t>4</w:t>
      </w:r>
      <w:r>
        <w:rPr>
          <w:sz w:val="22"/>
          <w:szCs w:val="22"/>
        </w:rPr>
        <w:t xml:space="preserve"> kinderen</w:t>
      </w:r>
    </w:p>
    <w:p w14:paraId="26F33982" w14:textId="77777777" w:rsidR="00FF456C" w:rsidRDefault="00FF456C" w:rsidP="00FF456C">
      <w:pPr>
        <w:rPr>
          <w:sz w:val="22"/>
          <w:szCs w:val="22"/>
        </w:rPr>
      </w:pPr>
    </w:p>
    <w:p w14:paraId="5BF1F72F" w14:textId="77777777" w:rsidR="00FF456C" w:rsidRDefault="00FF456C" w:rsidP="00FF456C">
      <w:pPr>
        <w:rPr>
          <w:sz w:val="22"/>
          <w:szCs w:val="22"/>
        </w:rPr>
      </w:pPr>
      <w:r>
        <w:rPr>
          <w:sz w:val="22"/>
          <w:szCs w:val="22"/>
        </w:rPr>
        <w:t>Deze groep heeft het thema ‘lucht’ en twee speelruimtes een slaapruimte een toiletruimte ter beschikking. In de eigen ruimte is er plek voor gezamenlijke activiteiten zoals knutselen, puzzelen en eten en drinken. In de centrale hal kunnen peuters samen met de grotere kinderen spelen in de leeshoek, huishoek en het winkeltje. Er is altijd een pedagogisch medewerker aanwezig in de hal als er peuters spelen. De peuters hebben in ieder geval altijd beschikking tot de hal als er in hun eigen ruimte meer dan 7 kinderen aanwezig zijn in de groep.</w:t>
      </w:r>
    </w:p>
    <w:p w14:paraId="6CA4A06F" w14:textId="77777777" w:rsidR="00FF456C" w:rsidRDefault="00FF456C" w:rsidP="00FF456C">
      <w:pPr>
        <w:rPr>
          <w:sz w:val="22"/>
          <w:szCs w:val="22"/>
        </w:rPr>
      </w:pPr>
      <w:r>
        <w:rPr>
          <w:sz w:val="22"/>
          <w:szCs w:val="22"/>
        </w:rPr>
        <w:t xml:space="preserve"> </w:t>
      </w:r>
    </w:p>
    <w:p w14:paraId="02ABC4C7" w14:textId="77777777" w:rsidR="00FF456C" w:rsidRPr="00955CAF" w:rsidRDefault="00FF456C" w:rsidP="00FF456C">
      <w:pPr>
        <w:rPr>
          <w:b/>
          <w:bCs/>
          <w:sz w:val="22"/>
          <w:szCs w:val="22"/>
        </w:rPr>
      </w:pPr>
      <w:r>
        <w:rPr>
          <w:b/>
          <w:bCs/>
          <w:sz w:val="22"/>
          <w:szCs w:val="22"/>
        </w:rPr>
        <w:t>Ruimte Water (babygroep  0-2 jaar)</w:t>
      </w:r>
    </w:p>
    <w:p w14:paraId="12A8C2EA" w14:textId="77777777" w:rsidR="00FF456C" w:rsidRDefault="00FF456C" w:rsidP="00FF456C">
      <w:pPr>
        <w:rPr>
          <w:sz w:val="22"/>
          <w:szCs w:val="22"/>
        </w:rPr>
      </w:pPr>
      <w:r>
        <w:rPr>
          <w:sz w:val="22"/>
          <w:szCs w:val="22"/>
        </w:rPr>
        <w:t>0-1</w:t>
      </w:r>
      <w:r w:rsidRPr="00E151F7">
        <w:rPr>
          <w:sz w:val="22"/>
          <w:szCs w:val="22"/>
        </w:rPr>
        <w:t xml:space="preserve"> jaar </w:t>
      </w:r>
      <w:r>
        <w:rPr>
          <w:sz w:val="22"/>
          <w:szCs w:val="22"/>
        </w:rPr>
        <w:t>3 kinderen per  beroepskracht</w:t>
      </w:r>
    </w:p>
    <w:p w14:paraId="6F4A3C76" w14:textId="77777777" w:rsidR="00FF456C" w:rsidRDefault="00FF456C" w:rsidP="00FF456C">
      <w:pPr>
        <w:rPr>
          <w:sz w:val="22"/>
          <w:szCs w:val="22"/>
        </w:rPr>
      </w:pPr>
      <w:r>
        <w:rPr>
          <w:sz w:val="22"/>
          <w:szCs w:val="22"/>
        </w:rPr>
        <w:t>1-2 jaar 5 kinderen per beroepskracht</w:t>
      </w:r>
    </w:p>
    <w:p w14:paraId="0DFE6738" w14:textId="75FAC8E7" w:rsidR="00FF456C" w:rsidRDefault="00FF456C" w:rsidP="00FF456C">
      <w:pPr>
        <w:rPr>
          <w:sz w:val="22"/>
          <w:szCs w:val="22"/>
        </w:rPr>
      </w:pPr>
      <w:r>
        <w:rPr>
          <w:sz w:val="22"/>
          <w:szCs w:val="22"/>
        </w:rPr>
        <w:t xml:space="preserve">Maximale groepsomvang </w:t>
      </w:r>
      <w:r w:rsidR="00B23E31">
        <w:rPr>
          <w:sz w:val="22"/>
          <w:szCs w:val="22"/>
        </w:rPr>
        <w:t>10</w:t>
      </w:r>
      <w:r>
        <w:rPr>
          <w:sz w:val="22"/>
          <w:szCs w:val="22"/>
        </w:rPr>
        <w:t xml:space="preserve"> kinderen</w:t>
      </w:r>
    </w:p>
    <w:p w14:paraId="73CA75A1" w14:textId="77777777" w:rsidR="00FF456C" w:rsidRDefault="00FF456C" w:rsidP="00FF456C">
      <w:pPr>
        <w:rPr>
          <w:sz w:val="22"/>
          <w:szCs w:val="22"/>
        </w:rPr>
      </w:pPr>
    </w:p>
    <w:p w14:paraId="390F9AB9" w14:textId="77777777" w:rsidR="00FF456C" w:rsidRDefault="00FF456C" w:rsidP="00FF456C">
      <w:pPr>
        <w:rPr>
          <w:sz w:val="22"/>
          <w:szCs w:val="22"/>
        </w:rPr>
      </w:pPr>
      <w:r>
        <w:rPr>
          <w:sz w:val="22"/>
          <w:szCs w:val="22"/>
        </w:rPr>
        <w:t xml:space="preserve">De baby’s (thema water) hebben hun eigen ruimte met daar aan grenzend een slaapruimte. Zij mogen ook spelen in de hal als een van de twee pedagogisch medewerkers die aan hen gekoppeld is, daarbij </w:t>
      </w:r>
      <w:r>
        <w:rPr>
          <w:sz w:val="22"/>
          <w:szCs w:val="22"/>
        </w:rPr>
        <w:lastRenderedPageBreak/>
        <w:t xml:space="preserve">aanwezig is. In hun eigen lokaal kunnen ze op ontdekkingstocht gaan met duurzaam speelmateriaal dat hen zal helpen zich op een  ontspannen manier te ontwikkelen. In hun lokaal gebeurt alles: eten, drinken, verschonen, spelen, zingen en dansen. Dat doen zij samen met de vaste pedagogisch medewerkers, soms een stagiaire en vertrouwde vriendjes en vriendinnetjes.   </w:t>
      </w:r>
    </w:p>
    <w:p w14:paraId="26AF8127" w14:textId="77777777" w:rsidR="00FF456C" w:rsidRDefault="00FF456C" w:rsidP="00FF456C">
      <w:pPr>
        <w:rPr>
          <w:sz w:val="22"/>
          <w:szCs w:val="22"/>
          <w:u w:val="single"/>
        </w:rPr>
      </w:pPr>
    </w:p>
    <w:p w14:paraId="35FA75C2" w14:textId="77777777" w:rsidR="00FF456C" w:rsidRPr="00D430EE" w:rsidRDefault="00FF456C" w:rsidP="00FF456C">
      <w:pPr>
        <w:rPr>
          <w:sz w:val="22"/>
          <w:szCs w:val="22"/>
          <w:u w:val="single"/>
        </w:rPr>
      </w:pPr>
      <w:r w:rsidRPr="00D430EE">
        <w:rPr>
          <w:sz w:val="22"/>
          <w:szCs w:val="22"/>
          <w:u w:val="single"/>
        </w:rPr>
        <w:t>Wanneer</w:t>
      </w:r>
      <w:r>
        <w:rPr>
          <w:sz w:val="22"/>
          <w:szCs w:val="22"/>
          <w:u w:val="single"/>
        </w:rPr>
        <w:t xml:space="preserve"> en hoe </w:t>
      </w:r>
      <w:r w:rsidRPr="00D430EE">
        <w:rPr>
          <w:sz w:val="22"/>
          <w:szCs w:val="22"/>
          <w:u w:val="single"/>
        </w:rPr>
        <w:t>vinden combinerende groepen plaats:</w:t>
      </w:r>
    </w:p>
    <w:p w14:paraId="64845CFB" w14:textId="6380A854" w:rsidR="00FF456C" w:rsidRDefault="00FF456C" w:rsidP="00FF456C">
      <w:pPr>
        <w:rPr>
          <w:sz w:val="22"/>
          <w:szCs w:val="22"/>
        </w:rPr>
      </w:pPr>
      <w:r w:rsidRPr="00955CAF">
        <w:rPr>
          <w:b/>
          <w:bCs/>
          <w:sz w:val="22"/>
          <w:szCs w:val="22"/>
        </w:rPr>
        <w:t>Op woensdag &amp; vrijdag:</w:t>
      </w:r>
      <w:r>
        <w:rPr>
          <w:sz w:val="22"/>
          <w:szCs w:val="22"/>
        </w:rPr>
        <w:t xml:space="preserve"> </w:t>
      </w:r>
      <w:r>
        <w:rPr>
          <w:sz w:val="22"/>
          <w:szCs w:val="22"/>
        </w:rPr>
        <w:br/>
      </w:r>
      <w:r w:rsidRPr="00151D89">
        <w:rPr>
          <w:sz w:val="22"/>
          <w:szCs w:val="22"/>
        </w:rPr>
        <w:t xml:space="preserve">Als er weinig kinderen aanwezig zijn, </w:t>
      </w:r>
      <w:r w:rsidR="00B23E31">
        <w:rPr>
          <w:sz w:val="22"/>
          <w:szCs w:val="22"/>
        </w:rPr>
        <w:t>voegen water, lucht en soms ook vuur samen in de ochtend. In de middag voegen vuur en aarde samen en lucht en water</w:t>
      </w:r>
      <w:r w:rsidRPr="00151D89">
        <w:rPr>
          <w:sz w:val="22"/>
          <w:szCs w:val="22"/>
        </w:rPr>
        <w:t>.</w:t>
      </w:r>
      <w:r>
        <w:rPr>
          <w:sz w:val="22"/>
          <w:szCs w:val="22"/>
        </w:rPr>
        <w:t xml:space="preserve"> Er is altijd een tweede volwassene aanwezig in het gebouw als een pedagogisch medewerker alleen op de groep staat. </w:t>
      </w:r>
      <w:r>
        <w:rPr>
          <w:sz w:val="22"/>
          <w:szCs w:val="22"/>
        </w:rPr>
        <w:br/>
        <w:t xml:space="preserve">Er wordt gezamenlijk gegeten en gedronken in de  groepsruimte van de peuters en samen buiten gespeeld. Ook mag er in de centrale hal worden gespeeld want deze staat in directe verbinding met de groepsruimte van de peuters en pedagogisch medewerker kan de beiden ruimtes goed overzien. De kinderen kunnen zo spelen met bij hun ontwikkelingsniveau passend speelmateriaal. </w:t>
      </w:r>
    </w:p>
    <w:p w14:paraId="44EFEA4A" w14:textId="1F5BFF4A" w:rsidR="00FF456C" w:rsidRPr="001B531A" w:rsidRDefault="00FF456C" w:rsidP="00FF456C">
      <w:pPr>
        <w:rPr>
          <w:color w:val="FF0000"/>
          <w:sz w:val="22"/>
          <w:szCs w:val="22"/>
        </w:rPr>
      </w:pPr>
      <w:r>
        <w:rPr>
          <w:sz w:val="22"/>
          <w:szCs w:val="22"/>
        </w:rPr>
        <w:t>We kijken</w:t>
      </w:r>
      <w:r w:rsidR="00052C10">
        <w:rPr>
          <w:sz w:val="22"/>
          <w:szCs w:val="22"/>
        </w:rPr>
        <w:t xml:space="preserve"> bij het samenvoegen van de groepen</w:t>
      </w:r>
      <w:r>
        <w:rPr>
          <w:sz w:val="22"/>
          <w:szCs w:val="22"/>
        </w:rPr>
        <w:t xml:space="preserve"> naar de opbouw van de leeftijd van de kinderen. Hoe meer jonge kinderen er in de groep zijn hoe minder kinderen we in totaal op kunnen vangen. We gebruiken de rekentool </w:t>
      </w:r>
      <w:r w:rsidRPr="00667B11">
        <w:rPr>
          <w:i/>
          <w:sz w:val="22"/>
          <w:szCs w:val="22"/>
        </w:rPr>
        <w:t>1ratio.nl</w:t>
      </w:r>
      <w:r>
        <w:rPr>
          <w:i/>
          <w:sz w:val="22"/>
          <w:szCs w:val="22"/>
        </w:rPr>
        <w:t xml:space="preserve"> </w:t>
      </w:r>
      <w:r>
        <w:rPr>
          <w:sz w:val="22"/>
          <w:szCs w:val="22"/>
        </w:rPr>
        <w:t xml:space="preserve">om te bepalen hoeveel kinderen er precies in de groep mogen zijn. Als we samenvoegen gebeurt dit standaard in de hal en het lokaal van de peuters Als de groep heel jong is (de gemiddelde leeftijd ligt dichter bij twee dan bij vier) en niet al te groot (maximaal </w:t>
      </w:r>
      <w:r w:rsidR="00052C10">
        <w:rPr>
          <w:sz w:val="22"/>
          <w:szCs w:val="22"/>
        </w:rPr>
        <w:t>tien</w:t>
      </w:r>
      <w:r>
        <w:rPr>
          <w:sz w:val="22"/>
          <w:szCs w:val="22"/>
        </w:rPr>
        <w:t xml:space="preserve">) dan kan er ook voor gekozen worden om in het lokaal van de baby’s samen te voegen. Er worden dan voor de oudere kinderen passende speelmaterialen meegenomen uit het peuterlokaal dat geen gevaar oplevert voor de baby’s.  </w:t>
      </w:r>
    </w:p>
    <w:p w14:paraId="42FC024F" w14:textId="77777777" w:rsidR="00FF456C" w:rsidRDefault="00FF456C" w:rsidP="00FF456C">
      <w:pPr>
        <w:rPr>
          <w:sz w:val="22"/>
          <w:szCs w:val="22"/>
        </w:rPr>
      </w:pPr>
    </w:p>
    <w:p w14:paraId="58F159FA" w14:textId="77777777" w:rsidR="00FF456C" w:rsidRPr="00955CAF" w:rsidRDefault="00FF456C" w:rsidP="00FF456C">
      <w:pPr>
        <w:rPr>
          <w:b/>
          <w:bCs/>
          <w:sz w:val="22"/>
          <w:szCs w:val="22"/>
        </w:rPr>
      </w:pPr>
      <w:r>
        <w:rPr>
          <w:b/>
          <w:bCs/>
          <w:sz w:val="22"/>
          <w:szCs w:val="22"/>
        </w:rPr>
        <w:t>Tijdens start/einde van de  dag en tijdens pauzes:</w:t>
      </w:r>
    </w:p>
    <w:p w14:paraId="3E15BE63" w14:textId="77777777" w:rsidR="00FF456C" w:rsidRPr="0016046F" w:rsidRDefault="00FF456C" w:rsidP="00FF456C">
      <w:pPr>
        <w:rPr>
          <w:sz w:val="22"/>
          <w:szCs w:val="22"/>
        </w:rPr>
      </w:pPr>
      <w:r>
        <w:rPr>
          <w:sz w:val="22"/>
          <w:szCs w:val="22"/>
        </w:rPr>
        <w:t xml:space="preserve">Ook tijdens het eerste en laatste (half)uur van de dag en tijdens de pauzes worden de groepen samengevoegd. Dan </w:t>
      </w:r>
      <w:r w:rsidRPr="00151D89">
        <w:rPr>
          <w:sz w:val="22"/>
          <w:szCs w:val="22"/>
        </w:rPr>
        <w:t>komt het voor dat een beroepskracht met meer dan het wettelijke toegestane maximale aantal kinderen alleen werkt</w:t>
      </w:r>
      <w:r w:rsidRPr="0016046F">
        <w:rPr>
          <w:sz w:val="22"/>
          <w:szCs w:val="22"/>
        </w:rPr>
        <w:t>. Dat kan alleen met het maximale aantal kinderen dat is toegestaan in een groep met twee begeleiders en het zijn en nooit meer.</w:t>
      </w:r>
      <w:r>
        <w:rPr>
          <w:sz w:val="22"/>
          <w:szCs w:val="22"/>
        </w:rPr>
        <w:t xml:space="preserve"> In de praktijk komt dat neer op 12 kinderen in de leeftijd 0-4 , 13 kinderen in de leeftijd 1-4 jaar en 15 kinderen in de leeftijd 2-12 jaar </w:t>
      </w:r>
    </w:p>
    <w:p w14:paraId="6335AB63" w14:textId="77777777" w:rsidR="00FF456C" w:rsidRDefault="00FF456C" w:rsidP="00FF456C">
      <w:pPr>
        <w:rPr>
          <w:sz w:val="22"/>
          <w:szCs w:val="22"/>
        </w:rPr>
      </w:pPr>
      <w:r>
        <w:rPr>
          <w:sz w:val="22"/>
          <w:szCs w:val="22"/>
        </w:rPr>
        <w:t>De groep voegt ‘s ochtends en in de pauze samen in de centrale hal. Aan het eind van de dag voegen we buiten samen of in de hal.</w:t>
      </w:r>
    </w:p>
    <w:p w14:paraId="1CFCE37D" w14:textId="77777777" w:rsidR="00FF456C" w:rsidRDefault="00FF456C" w:rsidP="00FF456C">
      <w:pPr>
        <w:rPr>
          <w:b/>
          <w:bCs/>
          <w:sz w:val="22"/>
          <w:szCs w:val="22"/>
        </w:rPr>
      </w:pPr>
    </w:p>
    <w:p w14:paraId="2CAFE2D1" w14:textId="77777777" w:rsidR="00FF456C" w:rsidRDefault="00FF456C" w:rsidP="00FF456C">
      <w:pPr>
        <w:rPr>
          <w:b/>
          <w:bCs/>
          <w:sz w:val="22"/>
          <w:szCs w:val="22"/>
        </w:rPr>
      </w:pPr>
      <w:r>
        <w:rPr>
          <w:b/>
          <w:bCs/>
          <w:sz w:val="22"/>
          <w:szCs w:val="22"/>
        </w:rPr>
        <w:t>Tijdens vakantiedagen:</w:t>
      </w:r>
    </w:p>
    <w:p w14:paraId="729D2C70" w14:textId="77777777" w:rsidR="00FF456C" w:rsidRDefault="00FF456C" w:rsidP="00FF456C">
      <w:pPr>
        <w:rPr>
          <w:bCs/>
          <w:sz w:val="22"/>
          <w:szCs w:val="22"/>
        </w:rPr>
      </w:pPr>
      <w:r>
        <w:rPr>
          <w:bCs/>
          <w:sz w:val="22"/>
          <w:szCs w:val="22"/>
        </w:rPr>
        <w:t xml:space="preserve">Tijdens schoolvakantiedagen kan het ook voorkomen dat we groepen moeten samenvoegen omdat er dan veel kinderen en medewerkers op vakantie zijn. In de afweging van hoe we de groepen samenvoegen speelt mee wat de leeftijdsopbouw is. Zijn de peuters in de groep gemiddeld meer in de leeftijd van twee jaar, dan voegen we samen met de </w:t>
      </w:r>
      <w:r w:rsidR="008D69D0">
        <w:rPr>
          <w:bCs/>
          <w:sz w:val="22"/>
          <w:szCs w:val="22"/>
        </w:rPr>
        <w:t>baby’s</w:t>
      </w:r>
      <w:r>
        <w:rPr>
          <w:bCs/>
          <w:sz w:val="22"/>
          <w:szCs w:val="22"/>
        </w:rPr>
        <w:t xml:space="preserve"> en zijn ze gemiddeld meer in de leeftijd van vier jaar, dan voegen we samen met de </w:t>
      </w:r>
      <w:r w:rsidR="008D69D0">
        <w:rPr>
          <w:bCs/>
          <w:sz w:val="22"/>
          <w:szCs w:val="22"/>
        </w:rPr>
        <w:t>BSO</w:t>
      </w:r>
      <w:r>
        <w:rPr>
          <w:bCs/>
          <w:sz w:val="22"/>
          <w:szCs w:val="22"/>
        </w:rPr>
        <w:t xml:space="preserve">. Uitzondering hierop is als de gemiddelde leeftijd bij de </w:t>
      </w:r>
      <w:r w:rsidR="008D69D0">
        <w:rPr>
          <w:bCs/>
          <w:sz w:val="22"/>
          <w:szCs w:val="22"/>
        </w:rPr>
        <w:t>BSO</w:t>
      </w:r>
      <w:r>
        <w:rPr>
          <w:bCs/>
          <w:sz w:val="22"/>
          <w:szCs w:val="22"/>
        </w:rPr>
        <w:t xml:space="preserve"> meer rond de acht jaar is. Dan lopen de behoeftes te ver uiteen en voegen de peuters toch samen met de baby’s. </w:t>
      </w:r>
    </w:p>
    <w:p w14:paraId="381638B9" w14:textId="275D6C03" w:rsidR="00FF456C" w:rsidRPr="00151D89" w:rsidRDefault="00FF456C" w:rsidP="00FF456C">
      <w:pPr>
        <w:rPr>
          <w:sz w:val="22"/>
          <w:szCs w:val="22"/>
        </w:rPr>
      </w:pPr>
      <w:r w:rsidRPr="0016046F">
        <w:rPr>
          <w:sz w:val="22"/>
          <w:szCs w:val="22"/>
        </w:rPr>
        <w:br/>
      </w:r>
      <w:r w:rsidRPr="00955CAF">
        <w:rPr>
          <w:b/>
          <w:bCs/>
          <w:sz w:val="22"/>
          <w:szCs w:val="22"/>
        </w:rPr>
        <w:t>Afwijkingen v</w:t>
      </w:r>
      <w:r>
        <w:rPr>
          <w:b/>
          <w:bCs/>
          <w:sz w:val="22"/>
          <w:szCs w:val="22"/>
        </w:rPr>
        <w:t>an de</w:t>
      </w:r>
      <w:r w:rsidRPr="00955CAF">
        <w:rPr>
          <w:b/>
          <w:bCs/>
          <w:sz w:val="22"/>
          <w:szCs w:val="22"/>
        </w:rPr>
        <w:t xml:space="preserve"> BKR</w:t>
      </w:r>
      <w:r>
        <w:rPr>
          <w:color w:val="FF0000"/>
          <w:sz w:val="22"/>
          <w:szCs w:val="22"/>
        </w:rPr>
        <w:br/>
      </w:r>
      <w:r w:rsidRPr="00151D89">
        <w:rPr>
          <w:sz w:val="22"/>
          <w:szCs w:val="22"/>
        </w:rPr>
        <w:t>We wijken maximaal drie uur per dag af van de beroepskracht-</w:t>
      </w:r>
      <w:proofErr w:type="spellStart"/>
      <w:r w:rsidRPr="00151D89">
        <w:rPr>
          <w:sz w:val="22"/>
          <w:szCs w:val="22"/>
        </w:rPr>
        <w:t>kindratio</w:t>
      </w:r>
      <w:proofErr w:type="spellEnd"/>
      <w:r w:rsidRPr="00151D89">
        <w:rPr>
          <w:sz w:val="22"/>
          <w:szCs w:val="22"/>
        </w:rPr>
        <w:t xml:space="preserve"> (BKR). Hieronder lichten we toe hoe wij dat in de praktijk vorm geven:</w:t>
      </w:r>
    </w:p>
    <w:p w14:paraId="478AD3E5" w14:textId="77777777" w:rsidR="00FF456C" w:rsidRPr="00C47B15" w:rsidRDefault="00FF456C" w:rsidP="00FF456C">
      <w:pPr>
        <w:numPr>
          <w:ilvl w:val="0"/>
          <w:numId w:val="16"/>
        </w:numPr>
        <w:rPr>
          <w:sz w:val="22"/>
          <w:szCs w:val="22"/>
        </w:rPr>
      </w:pPr>
      <w:r>
        <w:rPr>
          <w:sz w:val="22"/>
          <w:szCs w:val="22"/>
        </w:rPr>
        <w:t xml:space="preserve">Op maandag, dinsdag en donderdag wijken we af van de BKR tussen </w:t>
      </w:r>
      <w:r>
        <w:rPr>
          <w:sz w:val="22"/>
          <w:szCs w:val="22"/>
        </w:rPr>
        <w:br/>
        <w:t xml:space="preserve">8:30 en 9:00 uur, </w:t>
      </w:r>
      <w:r>
        <w:rPr>
          <w:sz w:val="22"/>
          <w:szCs w:val="22"/>
        </w:rPr>
        <w:br/>
        <w:t>12:45 en 14:45 uur</w:t>
      </w:r>
      <w:r>
        <w:rPr>
          <w:sz w:val="22"/>
          <w:szCs w:val="22"/>
        </w:rPr>
        <w:br/>
        <w:t xml:space="preserve">17:00 en 17:30 uur </w:t>
      </w:r>
      <w:r>
        <w:rPr>
          <w:color w:val="FF0000"/>
          <w:sz w:val="22"/>
          <w:szCs w:val="22"/>
        </w:rPr>
        <w:t xml:space="preserve"> </w:t>
      </w:r>
    </w:p>
    <w:p w14:paraId="33EFC4FE" w14:textId="77777777" w:rsidR="00FF456C" w:rsidRPr="00C47B15" w:rsidRDefault="00FF456C" w:rsidP="00FF456C">
      <w:pPr>
        <w:numPr>
          <w:ilvl w:val="0"/>
          <w:numId w:val="16"/>
        </w:numPr>
        <w:rPr>
          <w:sz w:val="22"/>
          <w:szCs w:val="22"/>
        </w:rPr>
      </w:pPr>
      <w:r w:rsidRPr="0047349A">
        <w:rPr>
          <w:sz w:val="22"/>
          <w:szCs w:val="22"/>
        </w:rPr>
        <w:t xml:space="preserve">Op woensdag </w:t>
      </w:r>
      <w:r>
        <w:rPr>
          <w:sz w:val="22"/>
          <w:szCs w:val="22"/>
        </w:rPr>
        <w:t xml:space="preserve">en vrijdag wijken we af tussen </w:t>
      </w:r>
      <w:r>
        <w:rPr>
          <w:sz w:val="22"/>
          <w:szCs w:val="22"/>
        </w:rPr>
        <w:br/>
        <w:t>8:0</w:t>
      </w:r>
      <w:r w:rsidRPr="0047349A">
        <w:rPr>
          <w:sz w:val="22"/>
          <w:szCs w:val="22"/>
        </w:rPr>
        <w:t>0</w:t>
      </w:r>
      <w:r>
        <w:rPr>
          <w:sz w:val="22"/>
          <w:szCs w:val="22"/>
        </w:rPr>
        <w:t xml:space="preserve"> en </w:t>
      </w:r>
      <w:r w:rsidRPr="0047349A">
        <w:rPr>
          <w:sz w:val="22"/>
          <w:szCs w:val="22"/>
        </w:rPr>
        <w:t>9:00</w:t>
      </w:r>
      <w:r>
        <w:rPr>
          <w:sz w:val="22"/>
          <w:szCs w:val="22"/>
        </w:rPr>
        <w:t xml:space="preserve"> uur</w:t>
      </w:r>
      <w:r w:rsidRPr="0047349A">
        <w:rPr>
          <w:sz w:val="22"/>
          <w:szCs w:val="22"/>
        </w:rPr>
        <w:t xml:space="preserve"> </w:t>
      </w:r>
      <w:r>
        <w:rPr>
          <w:sz w:val="22"/>
          <w:szCs w:val="22"/>
        </w:rPr>
        <w:br/>
      </w:r>
      <w:r w:rsidRPr="0047349A">
        <w:rPr>
          <w:sz w:val="22"/>
          <w:szCs w:val="22"/>
        </w:rPr>
        <w:t>12:</w:t>
      </w:r>
      <w:r>
        <w:rPr>
          <w:sz w:val="22"/>
          <w:szCs w:val="22"/>
        </w:rPr>
        <w:t>00</w:t>
      </w:r>
      <w:r w:rsidRPr="0047349A">
        <w:rPr>
          <w:sz w:val="22"/>
          <w:szCs w:val="22"/>
        </w:rPr>
        <w:t xml:space="preserve"> </w:t>
      </w:r>
      <w:r>
        <w:rPr>
          <w:sz w:val="22"/>
          <w:szCs w:val="22"/>
        </w:rPr>
        <w:t>en 13:00 uur</w:t>
      </w:r>
    </w:p>
    <w:p w14:paraId="10652516" w14:textId="77777777" w:rsidR="00FF456C" w:rsidRPr="00D94F33" w:rsidRDefault="00FF456C" w:rsidP="00FF456C">
      <w:pPr>
        <w:numPr>
          <w:ilvl w:val="0"/>
          <w:numId w:val="16"/>
        </w:numPr>
        <w:rPr>
          <w:sz w:val="22"/>
          <w:szCs w:val="22"/>
        </w:rPr>
      </w:pPr>
      <w:r w:rsidRPr="00D94F33">
        <w:rPr>
          <w:sz w:val="22"/>
          <w:szCs w:val="22"/>
        </w:rPr>
        <w:t xml:space="preserve">De tijden dat we </w:t>
      </w:r>
      <w:r>
        <w:rPr>
          <w:sz w:val="22"/>
          <w:szCs w:val="22"/>
        </w:rPr>
        <w:t xml:space="preserve">op welke dag dan ook </w:t>
      </w:r>
      <w:r w:rsidRPr="00D94F33">
        <w:rPr>
          <w:sz w:val="22"/>
          <w:szCs w:val="22"/>
        </w:rPr>
        <w:t>in ieder geval nooit afwijken van</w:t>
      </w:r>
      <w:r>
        <w:rPr>
          <w:sz w:val="22"/>
          <w:szCs w:val="22"/>
        </w:rPr>
        <w:t xml:space="preserve"> de BKR zijn tussen : 9:00-12:00</w:t>
      </w:r>
      <w:r w:rsidRPr="00D94F33">
        <w:rPr>
          <w:sz w:val="22"/>
          <w:szCs w:val="22"/>
        </w:rPr>
        <w:t xml:space="preserve"> en tussen 14:45 en 17:00.</w:t>
      </w:r>
    </w:p>
    <w:p w14:paraId="134C642F" w14:textId="768602EB" w:rsidR="00FF456C" w:rsidRDefault="00FF456C" w:rsidP="00FF456C">
      <w:pPr>
        <w:numPr>
          <w:ilvl w:val="0"/>
          <w:numId w:val="16"/>
        </w:numPr>
        <w:rPr>
          <w:sz w:val="22"/>
          <w:szCs w:val="22"/>
        </w:rPr>
      </w:pPr>
      <w:r>
        <w:rPr>
          <w:sz w:val="22"/>
          <w:szCs w:val="22"/>
        </w:rPr>
        <w:lastRenderedPageBreak/>
        <w:t>Voor de BSO is een iets afwijkende norm, er geldt wat hierboven staat voor de vakantieweken. In de schoolweken wijken we op een middag maximaal een half uur af van de BKR, dat is tijdens het ophalen van  kinderen van school tussen 14:</w:t>
      </w:r>
      <w:r w:rsidR="00052C10">
        <w:rPr>
          <w:sz w:val="22"/>
          <w:szCs w:val="22"/>
        </w:rPr>
        <w:t>45</w:t>
      </w:r>
      <w:r>
        <w:rPr>
          <w:sz w:val="22"/>
          <w:szCs w:val="22"/>
        </w:rPr>
        <w:t xml:space="preserve"> en 15:</w:t>
      </w:r>
      <w:r w:rsidR="00052C10">
        <w:rPr>
          <w:sz w:val="22"/>
          <w:szCs w:val="22"/>
        </w:rPr>
        <w:t>15</w:t>
      </w:r>
      <w:r>
        <w:rPr>
          <w:sz w:val="22"/>
          <w:szCs w:val="22"/>
        </w:rPr>
        <w:t>.</w:t>
      </w:r>
    </w:p>
    <w:p w14:paraId="74AC1279" w14:textId="77777777" w:rsidR="00FF456C" w:rsidRDefault="00FF456C" w:rsidP="00FF456C">
      <w:pPr>
        <w:rPr>
          <w:sz w:val="22"/>
          <w:szCs w:val="22"/>
        </w:rPr>
      </w:pPr>
    </w:p>
    <w:p w14:paraId="084D9D07" w14:textId="77777777" w:rsidR="00FF456C" w:rsidRDefault="00FF456C" w:rsidP="00FF456C">
      <w:pPr>
        <w:rPr>
          <w:sz w:val="22"/>
          <w:szCs w:val="22"/>
        </w:rPr>
      </w:pPr>
    </w:p>
    <w:p w14:paraId="248DCCC4" w14:textId="77777777" w:rsidR="00FF456C" w:rsidRPr="00151D89" w:rsidRDefault="00FF456C" w:rsidP="00FF456C">
      <w:pPr>
        <w:rPr>
          <w:sz w:val="22"/>
          <w:szCs w:val="22"/>
        </w:rPr>
      </w:pPr>
      <w:r w:rsidRPr="00151D89">
        <w:rPr>
          <w:sz w:val="22"/>
          <w:szCs w:val="22"/>
        </w:rPr>
        <w:t xml:space="preserve">Wij werken </w:t>
      </w:r>
      <w:r>
        <w:rPr>
          <w:sz w:val="22"/>
          <w:szCs w:val="22"/>
        </w:rPr>
        <w:t>zo veel mogelijk met horizonta</w:t>
      </w:r>
      <w:r w:rsidRPr="00151D89">
        <w:rPr>
          <w:sz w:val="22"/>
          <w:szCs w:val="22"/>
        </w:rPr>
        <w:t>l</w:t>
      </w:r>
      <w:r>
        <w:rPr>
          <w:sz w:val="22"/>
          <w:szCs w:val="22"/>
        </w:rPr>
        <w:t>e</w:t>
      </w:r>
      <w:r w:rsidRPr="00151D89">
        <w:rPr>
          <w:sz w:val="22"/>
          <w:szCs w:val="22"/>
        </w:rPr>
        <w:t xml:space="preserve"> </w:t>
      </w:r>
      <w:r>
        <w:rPr>
          <w:sz w:val="22"/>
          <w:szCs w:val="22"/>
        </w:rPr>
        <w:t>groepen</w:t>
      </w:r>
      <w:r w:rsidRPr="00151D89">
        <w:rPr>
          <w:sz w:val="22"/>
          <w:szCs w:val="22"/>
        </w:rPr>
        <w:t>.</w:t>
      </w:r>
    </w:p>
    <w:p w14:paraId="6EF55005" w14:textId="77777777" w:rsidR="00FF456C" w:rsidRPr="00151D89" w:rsidRDefault="00FF456C" w:rsidP="00FF456C">
      <w:pPr>
        <w:rPr>
          <w:sz w:val="22"/>
          <w:szCs w:val="22"/>
        </w:rPr>
      </w:pPr>
      <w:r w:rsidRPr="00151D89">
        <w:rPr>
          <w:sz w:val="22"/>
          <w:szCs w:val="22"/>
        </w:rPr>
        <w:t xml:space="preserve">In een horizontale groep kunnen er activiteiten aangeboden worden die op de leeftijd zijn afgestemd. Kinderen hoeven zich niet groter voor te doen dan ze zijn. De leiding kan het taalniveau beter aanpassen op de leeftijdsgroep. Er kan gerichter speelmateriaal worden gebruikt en de regels kunnen worden afgestemd op het niveau van de kinderen. </w:t>
      </w:r>
    </w:p>
    <w:p w14:paraId="540BC155" w14:textId="77777777" w:rsidR="00FF456C" w:rsidRDefault="00FF456C" w:rsidP="00FF456C">
      <w:pPr>
        <w:rPr>
          <w:sz w:val="22"/>
          <w:szCs w:val="22"/>
        </w:rPr>
      </w:pPr>
      <w:r w:rsidRPr="00151D89">
        <w:rPr>
          <w:sz w:val="22"/>
          <w:szCs w:val="22"/>
        </w:rPr>
        <w:t xml:space="preserve">In een verticale groep kunnen kinderen meer worden uitgedaagd om activiteiten te ondernemen die net een stapje hoger liggen dan het niveau waarop ze op dat moment functioneren. Jongere kinderen leren van ouderen hoe zij bepaalde dingen aan kunnen pakken. Hun fantasiespel wordt uitgebreider en dus leerzamer. Oudere kinderen leren van jongere kinderen dat zij zich moeten aanpassen aan het niveau van dat kind. Ze leren om jongere kinderen bij de hand te nemen en te helpen. Dit draagt bij aan hun sociale ontwikkeling. Bij </w:t>
      </w:r>
      <w:proofErr w:type="spellStart"/>
      <w:r w:rsidRPr="00151D89">
        <w:rPr>
          <w:sz w:val="22"/>
          <w:szCs w:val="22"/>
        </w:rPr>
        <w:t>Winja</w:t>
      </w:r>
      <w:proofErr w:type="spellEnd"/>
      <w:r w:rsidRPr="00151D89">
        <w:rPr>
          <w:sz w:val="22"/>
          <w:szCs w:val="22"/>
        </w:rPr>
        <w:t xml:space="preserve"> </w:t>
      </w:r>
      <w:proofErr w:type="spellStart"/>
      <w:r w:rsidRPr="00151D89">
        <w:rPr>
          <w:sz w:val="22"/>
          <w:szCs w:val="22"/>
        </w:rPr>
        <w:t>Wanja</w:t>
      </w:r>
      <w:proofErr w:type="spellEnd"/>
      <w:r w:rsidRPr="00151D89">
        <w:rPr>
          <w:sz w:val="22"/>
          <w:szCs w:val="22"/>
        </w:rPr>
        <w:t xml:space="preserve"> proberen we hier een evenwicht in te vinden. </w:t>
      </w:r>
      <w:r>
        <w:rPr>
          <w:sz w:val="22"/>
          <w:szCs w:val="22"/>
        </w:rPr>
        <w:t>Dat doen we door op de hiervoor beschreven momenten de horizontale groepen samen te voegen tot verticale groepen.  De centrale hal heeft als voordeel dat de oudste peuters al regelmatig contact hebben met de kinderen en leiding van de BSO-groep waar ze naar door gaan stromen. Dit maakt de overgang naar school een stuk makkelijker en ook kan de leiding sneller zien of er al iets in de zone van naaste ontwikkeling de aandacht van de peuter trekt. De kleuters op de BSO zien als ze van school komen nog de gezichten van hun ‘vertrouwde’ begeleiders van de peutergroep. Voor de baby’s maakt het de overgang naar de peutergroep ook makkelijker als ze al regelmatig de kinderen en leiding van die groep zien.</w:t>
      </w:r>
    </w:p>
    <w:p w14:paraId="6204BAE9" w14:textId="77777777" w:rsidR="00FF456C" w:rsidRPr="00FF456C" w:rsidRDefault="00FF456C" w:rsidP="00FF456C"/>
    <w:p w14:paraId="6A835F19" w14:textId="77777777" w:rsidR="00CF2B60" w:rsidRPr="00DE2EE4" w:rsidRDefault="00480974" w:rsidP="00DE2EE4">
      <w:pPr>
        <w:pStyle w:val="Kop2"/>
      </w:pPr>
      <w:bookmarkStart w:id="93" w:name="_Toc2618754"/>
      <w:bookmarkStart w:id="94" w:name="_Toc128066672"/>
      <w:r w:rsidRPr="00DE2EE4">
        <w:t>2.</w:t>
      </w:r>
      <w:r w:rsidR="00E30343">
        <w:t>5</w:t>
      </w:r>
      <w:r w:rsidRPr="00DE2EE4">
        <w:t xml:space="preserve"> </w:t>
      </w:r>
      <w:r w:rsidR="00BB00C8">
        <w:t xml:space="preserve"> V</w:t>
      </w:r>
      <w:r w:rsidR="00CF2B60" w:rsidRPr="00DE2EE4">
        <w:t>riendjes en vriendinnetjes</w:t>
      </w:r>
      <w:bookmarkEnd w:id="93"/>
      <w:bookmarkEnd w:id="94"/>
    </w:p>
    <w:p w14:paraId="4CE435D9" w14:textId="77777777" w:rsidR="00CF2B60" w:rsidRPr="00DE2EE4" w:rsidRDefault="00CF2B60" w:rsidP="00CF2B60">
      <w:pPr>
        <w:rPr>
          <w:sz w:val="22"/>
          <w:szCs w:val="22"/>
        </w:rPr>
      </w:pPr>
      <w:r w:rsidRPr="00DE2EE4">
        <w:rPr>
          <w:sz w:val="22"/>
          <w:szCs w:val="22"/>
        </w:rPr>
        <w:t xml:space="preserve">Vriendjes en vriendinnetjes zijn altijd van harte welkom bij </w:t>
      </w:r>
      <w:proofErr w:type="spellStart"/>
      <w:r w:rsidRPr="00DE2EE4">
        <w:rPr>
          <w:sz w:val="22"/>
          <w:szCs w:val="22"/>
        </w:rPr>
        <w:t>Winja</w:t>
      </w:r>
      <w:proofErr w:type="spellEnd"/>
      <w:r w:rsidRPr="00DE2EE4">
        <w:rPr>
          <w:sz w:val="22"/>
          <w:szCs w:val="22"/>
        </w:rPr>
        <w:t xml:space="preserve"> </w:t>
      </w:r>
      <w:proofErr w:type="spellStart"/>
      <w:r w:rsidRPr="00DE2EE4">
        <w:rPr>
          <w:sz w:val="22"/>
          <w:szCs w:val="22"/>
        </w:rPr>
        <w:t>Wanja</w:t>
      </w:r>
      <w:proofErr w:type="spellEnd"/>
      <w:r w:rsidRPr="00DE2EE4">
        <w:rPr>
          <w:sz w:val="22"/>
          <w:szCs w:val="22"/>
        </w:rPr>
        <w:t xml:space="preserve"> mits er voldoende plek is.</w:t>
      </w:r>
      <w:r w:rsidR="004517BD" w:rsidRPr="00DE2EE4">
        <w:rPr>
          <w:sz w:val="22"/>
          <w:szCs w:val="22"/>
        </w:rPr>
        <w:t xml:space="preserve"> </w:t>
      </w:r>
      <w:r w:rsidRPr="00DE2EE4">
        <w:rPr>
          <w:sz w:val="22"/>
          <w:szCs w:val="22"/>
        </w:rPr>
        <w:t>De kinderen krijgen allemaal de gelegenheid om een vriendje of vriendinnetje mee te neme</w:t>
      </w:r>
      <w:r w:rsidR="00D145B7" w:rsidRPr="00DE2EE4">
        <w:rPr>
          <w:sz w:val="22"/>
          <w:szCs w:val="22"/>
        </w:rPr>
        <w:t>n</w:t>
      </w:r>
      <w:r w:rsidRPr="00DE2EE4">
        <w:rPr>
          <w:sz w:val="22"/>
          <w:szCs w:val="22"/>
        </w:rPr>
        <w:t>, dus om de beurt.</w:t>
      </w:r>
    </w:p>
    <w:p w14:paraId="69F291A8" w14:textId="77777777" w:rsidR="007C173A" w:rsidRPr="00DE2EE4" w:rsidRDefault="00424632" w:rsidP="007C173A">
      <w:pPr>
        <w:rPr>
          <w:sz w:val="22"/>
          <w:szCs w:val="22"/>
        </w:rPr>
      </w:pPr>
      <w:r>
        <w:rPr>
          <w:sz w:val="22"/>
          <w:szCs w:val="22"/>
        </w:rPr>
        <w:t>De leiding beslist op het moment dat het gevraagd wordt</w:t>
      </w:r>
      <w:r w:rsidR="00877019">
        <w:rPr>
          <w:sz w:val="22"/>
          <w:szCs w:val="22"/>
        </w:rPr>
        <w:t xml:space="preserve"> in overleg met de ouders van het</w:t>
      </w:r>
      <w:r w:rsidR="00CF2B60" w:rsidRPr="00DE2EE4">
        <w:rPr>
          <w:sz w:val="22"/>
          <w:szCs w:val="22"/>
        </w:rPr>
        <w:t xml:space="preserve"> vriendje/vriendinnetje </w:t>
      </w:r>
      <w:r w:rsidR="00877019">
        <w:rPr>
          <w:sz w:val="22"/>
          <w:szCs w:val="22"/>
        </w:rPr>
        <w:t xml:space="preserve">of deze </w:t>
      </w:r>
      <w:r w:rsidR="00CF2B60" w:rsidRPr="00DE2EE4">
        <w:rPr>
          <w:sz w:val="22"/>
          <w:szCs w:val="22"/>
        </w:rPr>
        <w:t xml:space="preserve">mee mag. U kunt </w:t>
      </w:r>
      <w:r w:rsidR="00877019">
        <w:rPr>
          <w:sz w:val="22"/>
          <w:szCs w:val="22"/>
        </w:rPr>
        <w:t xml:space="preserve">het </w:t>
      </w:r>
      <w:r w:rsidR="00CF2B60" w:rsidRPr="00DE2EE4">
        <w:rPr>
          <w:sz w:val="22"/>
          <w:szCs w:val="22"/>
        </w:rPr>
        <w:t xml:space="preserve">ook van te voren </w:t>
      </w:r>
      <w:r w:rsidR="00877019">
        <w:rPr>
          <w:sz w:val="22"/>
          <w:szCs w:val="22"/>
        </w:rPr>
        <w:t xml:space="preserve">afspreken met de leiding </w:t>
      </w:r>
      <w:r w:rsidR="00CF2B60" w:rsidRPr="00DE2EE4">
        <w:rPr>
          <w:sz w:val="22"/>
          <w:szCs w:val="22"/>
        </w:rPr>
        <w:t>als uw kind graag een vriendje of vriendinnetje mee wil nemen. Ook dan kijken we of er voldo</w:t>
      </w:r>
      <w:r w:rsidR="00877019">
        <w:rPr>
          <w:sz w:val="22"/>
          <w:szCs w:val="22"/>
        </w:rPr>
        <w:t xml:space="preserve">ende plek is op de gewenste dag. </w:t>
      </w:r>
      <w:r w:rsidR="00CF2B60" w:rsidRPr="00DE2EE4">
        <w:rPr>
          <w:sz w:val="22"/>
          <w:szCs w:val="22"/>
        </w:rPr>
        <w:t>In de vakantie mogen er ook vriendjes/vriendi</w:t>
      </w:r>
      <w:r w:rsidR="004517BD" w:rsidRPr="00DE2EE4">
        <w:rPr>
          <w:sz w:val="22"/>
          <w:szCs w:val="22"/>
        </w:rPr>
        <w:t xml:space="preserve">nnetjes komen. Maar dan </w:t>
      </w:r>
      <w:r w:rsidR="00671B47" w:rsidRPr="00DE2EE4">
        <w:rPr>
          <w:sz w:val="22"/>
          <w:szCs w:val="22"/>
        </w:rPr>
        <w:t xml:space="preserve">moet deze wel het </w:t>
      </w:r>
      <w:r w:rsidR="00877019">
        <w:rPr>
          <w:sz w:val="22"/>
          <w:szCs w:val="22"/>
        </w:rPr>
        <w:t xml:space="preserve">eventuele </w:t>
      </w:r>
      <w:r w:rsidR="00671B47" w:rsidRPr="00DE2EE4">
        <w:rPr>
          <w:sz w:val="22"/>
          <w:szCs w:val="22"/>
        </w:rPr>
        <w:t xml:space="preserve">entreegeld betalen voor de </w:t>
      </w:r>
      <w:r w:rsidR="004517BD" w:rsidRPr="00DE2EE4">
        <w:rPr>
          <w:sz w:val="22"/>
          <w:szCs w:val="22"/>
        </w:rPr>
        <w:t xml:space="preserve">activiteit van die dag. </w:t>
      </w:r>
      <w:r w:rsidR="00CF2B60" w:rsidRPr="00DE2EE4">
        <w:rPr>
          <w:sz w:val="22"/>
          <w:szCs w:val="22"/>
        </w:rPr>
        <w:t>Uw kind mag ook bij een vriendje of vriendinnetje gaan spelen. Uiteraard kan dat alleen als u hier van te voren toestemming voor heeft gegeven. Dat mag telefonisch maar ook schriftelijk. Bij het kennismakingsgesprek geven we u de gelegenheid om op een formulier in te vullen bij welke kinderen uw kind mag spelen.</w:t>
      </w:r>
      <w:r w:rsidR="001A799A">
        <w:rPr>
          <w:sz w:val="22"/>
          <w:szCs w:val="22"/>
        </w:rPr>
        <w:t xml:space="preserve"> </w:t>
      </w:r>
      <w:r w:rsidR="00CF2B60" w:rsidRPr="00DE2EE4">
        <w:rPr>
          <w:sz w:val="22"/>
          <w:szCs w:val="22"/>
        </w:rPr>
        <w:t xml:space="preserve">Voor de duidelijkheid: wij willen altijd uw persoonlijke toestemming. Dus niet via uw kind. Als uw kind ‘s middags aangeeft dat het van u mag gaan spelen bij een vriendje of vriendinnetje en wij hebben dat niet van u persoonlijk gehoord, dan laten wij het kind niet meegaan.  </w:t>
      </w:r>
      <w:bookmarkStart w:id="95" w:name="_Toc369363598"/>
    </w:p>
    <w:p w14:paraId="19CAD358" w14:textId="77777777" w:rsidR="007C173A" w:rsidRPr="00DE2EE4" w:rsidRDefault="007C173A" w:rsidP="007C173A">
      <w:pPr>
        <w:rPr>
          <w:sz w:val="22"/>
          <w:szCs w:val="22"/>
        </w:rPr>
      </w:pPr>
    </w:p>
    <w:p w14:paraId="151A8D5F" w14:textId="77777777" w:rsidR="007C173A" w:rsidRPr="00DE2EE4" w:rsidRDefault="007C173A" w:rsidP="00DE2EE4">
      <w:pPr>
        <w:pStyle w:val="Kop2"/>
      </w:pPr>
      <w:bookmarkStart w:id="96" w:name="_Toc2618755"/>
      <w:bookmarkStart w:id="97" w:name="_Toc128066673"/>
      <w:r w:rsidRPr="00DE2EE4">
        <w:t>2.</w:t>
      </w:r>
      <w:r w:rsidR="00E30343">
        <w:t>6</w:t>
      </w:r>
      <w:r w:rsidRPr="00DE2EE4">
        <w:t xml:space="preserve"> </w:t>
      </w:r>
      <w:r w:rsidR="00BB00C8">
        <w:t>F</w:t>
      </w:r>
      <w:r w:rsidRPr="00DE2EE4">
        <w:t>oto’s, video</w:t>
      </w:r>
      <w:r w:rsidR="00BB00C8">
        <w:t>’</w:t>
      </w:r>
      <w:r w:rsidRPr="00DE2EE4">
        <w:t>s</w:t>
      </w:r>
      <w:bookmarkEnd w:id="95"/>
      <w:r w:rsidR="00BB00C8">
        <w:t xml:space="preserve"> en </w:t>
      </w:r>
      <w:r w:rsidRPr="00DE2EE4">
        <w:t>geluidsopnames</w:t>
      </w:r>
      <w:bookmarkEnd w:id="96"/>
      <w:bookmarkEnd w:id="97"/>
    </w:p>
    <w:p w14:paraId="36AE240B" w14:textId="77777777" w:rsidR="00E554F6" w:rsidRPr="00DE2EE4" w:rsidRDefault="007C173A" w:rsidP="00E554F6">
      <w:pPr>
        <w:rPr>
          <w:sz w:val="22"/>
          <w:szCs w:val="22"/>
        </w:rPr>
      </w:pPr>
      <w:r w:rsidRPr="00DE2EE4">
        <w:rPr>
          <w:sz w:val="22"/>
          <w:szCs w:val="22"/>
        </w:rPr>
        <w:t xml:space="preserve">Wij maken gebruik van foto- en video-opnames. Deze worden intern gebruikt voor de aankleding van het lokaal of, als het video’s betreft, voor een ouderavond. Soms worden foto’s ook gebruikt op de </w:t>
      </w:r>
      <w:proofErr w:type="spellStart"/>
      <w:r w:rsidRPr="00DE2EE4">
        <w:rPr>
          <w:sz w:val="22"/>
          <w:szCs w:val="22"/>
        </w:rPr>
        <w:t>website,facebook</w:t>
      </w:r>
      <w:proofErr w:type="spellEnd"/>
      <w:r w:rsidRPr="00DE2EE4">
        <w:rPr>
          <w:sz w:val="22"/>
          <w:szCs w:val="22"/>
        </w:rPr>
        <w:t xml:space="preserve"> of in de lokale kranten. Wij doen dat alleen als u hier van te voren toestemming voor heeft gegeven.</w:t>
      </w:r>
    </w:p>
    <w:p w14:paraId="51A98C1E" w14:textId="77777777" w:rsidR="00B27C8F" w:rsidRPr="00DE2EE4" w:rsidRDefault="00A05C18" w:rsidP="00DE2EE4">
      <w:pPr>
        <w:pStyle w:val="Kop2"/>
      </w:pPr>
      <w:bookmarkStart w:id="98" w:name="_Toc181617873"/>
      <w:bookmarkStart w:id="99" w:name="_Toc2618756"/>
      <w:bookmarkStart w:id="100" w:name="_Toc128066674"/>
      <w:r w:rsidRPr="00DE2EE4">
        <w:t>2.</w:t>
      </w:r>
      <w:r w:rsidR="00E30343">
        <w:t>7</w:t>
      </w:r>
      <w:r w:rsidRPr="00DE2EE4">
        <w:t xml:space="preserve"> </w:t>
      </w:r>
      <w:r w:rsidR="00BB00C8">
        <w:t>Z</w:t>
      </w:r>
      <w:r w:rsidR="00B27C8F" w:rsidRPr="00DE2EE4">
        <w:t>iekte</w:t>
      </w:r>
      <w:r w:rsidR="00561F70" w:rsidRPr="00DE2EE4">
        <w:t>n</w:t>
      </w:r>
      <w:r w:rsidR="00B27C8F" w:rsidRPr="00DE2EE4">
        <w:t xml:space="preserve"> en medicijnen</w:t>
      </w:r>
      <w:bookmarkEnd w:id="98"/>
      <w:bookmarkEnd w:id="99"/>
      <w:bookmarkEnd w:id="100"/>
    </w:p>
    <w:p w14:paraId="707137BB" w14:textId="77777777" w:rsidR="00B27C8F" w:rsidRPr="00DE2EE4" w:rsidRDefault="00B27C8F" w:rsidP="00B27C8F">
      <w:pPr>
        <w:rPr>
          <w:sz w:val="22"/>
          <w:szCs w:val="22"/>
        </w:rPr>
      </w:pPr>
      <w:r w:rsidRPr="00DE2EE4">
        <w:rPr>
          <w:sz w:val="22"/>
          <w:szCs w:val="22"/>
        </w:rPr>
        <w:t>Als er een ziekte heerst in de groep dan zullen wij dit vermelden. Soms is het nodig dat u</w:t>
      </w:r>
      <w:r w:rsidR="00173F62" w:rsidRPr="00DE2EE4">
        <w:rPr>
          <w:sz w:val="22"/>
          <w:szCs w:val="22"/>
        </w:rPr>
        <w:t>w</w:t>
      </w:r>
      <w:r w:rsidRPr="00DE2EE4">
        <w:rPr>
          <w:sz w:val="22"/>
          <w:szCs w:val="22"/>
        </w:rPr>
        <w:t xml:space="preserve"> kind thuisblijft als hij/zij bepaalde symptomen vertoont, maar over het algemeen is de incubatietijd al voorbij als de symptomen van de ziekte zich voordoen. In dat geval is er geen rede</w:t>
      </w:r>
      <w:r w:rsidR="00B039C7" w:rsidRPr="00DE2EE4">
        <w:rPr>
          <w:sz w:val="22"/>
          <w:szCs w:val="22"/>
        </w:rPr>
        <w:t>n</w:t>
      </w:r>
      <w:r w:rsidRPr="00DE2EE4">
        <w:rPr>
          <w:sz w:val="22"/>
          <w:szCs w:val="22"/>
        </w:rPr>
        <w:t xml:space="preserve"> om uw kind niet te brengen. Wij zullen u tijdig informeren over de noodzaak uw kind thuis te</w:t>
      </w:r>
      <w:r w:rsidR="008E7A90">
        <w:rPr>
          <w:sz w:val="22"/>
          <w:szCs w:val="22"/>
        </w:rPr>
        <w:t xml:space="preserve"> houden bij bepaalde </w:t>
      </w:r>
      <w:r w:rsidR="008E7A90">
        <w:rPr>
          <w:sz w:val="22"/>
          <w:szCs w:val="22"/>
        </w:rPr>
        <w:lastRenderedPageBreak/>
        <w:t xml:space="preserve">symptomen. </w:t>
      </w:r>
      <w:r w:rsidRPr="00DE2EE4">
        <w:rPr>
          <w:sz w:val="22"/>
          <w:szCs w:val="22"/>
        </w:rPr>
        <w:t>Verder zu</w:t>
      </w:r>
      <w:r w:rsidR="00671B47" w:rsidRPr="00DE2EE4">
        <w:rPr>
          <w:sz w:val="22"/>
          <w:szCs w:val="22"/>
        </w:rPr>
        <w:t>llen wij u altijd bellen als</w:t>
      </w:r>
      <w:r w:rsidRPr="00DE2EE4">
        <w:rPr>
          <w:sz w:val="22"/>
          <w:szCs w:val="22"/>
        </w:rPr>
        <w:t xml:space="preserve"> uw kind ziek </w:t>
      </w:r>
      <w:r w:rsidR="004517BD" w:rsidRPr="00DE2EE4">
        <w:rPr>
          <w:sz w:val="22"/>
          <w:szCs w:val="22"/>
        </w:rPr>
        <w:t>is/wo</w:t>
      </w:r>
      <w:r w:rsidR="00424632">
        <w:rPr>
          <w:sz w:val="22"/>
          <w:szCs w:val="22"/>
        </w:rPr>
        <w:t xml:space="preserve">rdt tijdens het verblijf bij </w:t>
      </w:r>
      <w:proofErr w:type="spellStart"/>
      <w:r w:rsidR="00424632">
        <w:rPr>
          <w:sz w:val="22"/>
          <w:szCs w:val="22"/>
        </w:rPr>
        <w:t>Winja</w:t>
      </w:r>
      <w:proofErr w:type="spellEnd"/>
      <w:r w:rsidR="00424632">
        <w:rPr>
          <w:sz w:val="22"/>
          <w:szCs w:val="22"/>
        </w:rPr>
        <w:t xml:space="preserve"> </w:t>
      </w:r>
      <w:proofErr w:type="spellStart"/>
      <w:r w:rsidR="00424632">
        <w:rPr>
          <w:sz w:val="22"/>
          <w:szCs w:val="22"/>
        </w:rPr>
        <w:t>Wanja</w:t>
      </w:r>
      <w:proofErr w:type="spellEnd"/>
      <w:r w:rsidRPr="00DE2EE4">
        <w:rPr>
          <w:sz w:val="22"/>
          <w:szCs w:val="22"/>
        </w:rPr>
        <w:t>. We overleggen dan wat u het fijnst vindt en wat uw kind het</w:t>
      </w:r>
      <w:r w:rsidR="00424632">
        <w:rPr>
          <w:sz w:val="22"/>
          <w:szCs w:val="22"/>
        </w:rPr>
        <w:t xml:space="preserve"> fijnst vindt, ophalen of </w:t>
      </w:r>
      <w:r w:rsidRPr="00DE2EE4">
        <w:rPr>
          <w:sz w:val="22"/>
          <w:szCs w:val="22"/>
        </w:rPr>
        <w:t xml:space="preserve">blijven. </w:t>
      </w:r>
      <w:r w:rsidR="00424632">
        <w:rPr>
          <w:sz w:val="22"/>
          <w:szCs w:val="22"/>
        </w:rPr>
        <w:t xml:space="preserve">We </w:t>
      </w:r>
      <w:r w:rsidRPr="00DE2EE4">
        <w:rPr>
          <w:sz w:val="22"/>
          <w:szCs w:val="22"/>
        </w:rPr>
        <w:t>gaan ervan uit dat de kinderen die komen, allemaal gezond genoeg zijn om mee naar buiten te gaan. Is dit niet het geval dan bellen wij u op en vragen wij u uw kind te komen halen.</w:t>
      </w:r>
    </w:p>
    <w:p w14:paraId="42740329" w14:textId="77777777" w:rsidR="00A54B69" w:rsidRPr="00DE2EE4" w:rsidRDefault="00A54B69" w:rsidP="00B27C8F">
      <w:pPr>
        <w:rPr>
          <w:sz w:val="22"/>
          <w:szCs w:val="22"/>
        </w:rPr>
      </w:pPr>
      <w:r w:rsidRPr="00DE2EE4">
        <w:rPr>
          <w:sz w:val="22"/>
          <w:szCs w:val="22"/>
        </w:rPr>
        <w:t xml:space="preserve">Als u ’s ochtends besluit uw kind thuis te houden dan horen wij dit graag. </w:t>
      </w:r>
    </w:p>
    <w:p w14:paraId="77AA0A0B" w14:textId="77777777" w:rsidR="00561F70" w:rsidRPr="00DE2EE4" w:rsidRDefault="00A54B69" w:rsidP="00B27C8F">
      <w:pPr>
        <w:rPr>
          <w:sz w:val="22"/>
          <w:szCs w:val="22"/>
        </w:rPr>
      </w:pPr>
      <w:r w:rsidRPr="00DE2EE4">
        <w:rPr>
          <w:sz w:val="22"/>
          <w:szCs w:val="22"/>
        </w:rPr>
        <w:t xml:space="preserve">U kunt ons bellen of </w:t>
      </w:r>
      <w:r w:rsidR="00424632">
        <w:rPr>
          <w:sz w:val="22"/>
          <w:szCs w:val="22"/>
        </w:rPr>
        <w:t>appen</w:t>
      </w:r>
      <w:r w:rsidRPr="00DE2EE4">
        <w:rPr>
          <w:sz w:val="22"/>
          <w:szCs w:val="22"/>
        </w:rPr>
        <w:t xml:space="preserve">. </w:t>
      </w:r>
    </w:p>
    <w:p w14:paraId="51503325" w14:textId="77777777" w:rsidR="00561F70" w:rsidRPr="00DE2EE4" w:rsidRDefault="00561F70" w:rsidP="00B27C8F">
      <w:pPr>
        <w:rPr>
          <w:sz w:val="22"/>
          <w:szCs w:val="22"/>
        </w:rPr>
      </w:pPr>
      <w:r w:rsidRPr="00DE2EE4">
        <w:rPr>
          <w:sz w:val="22"/>
          <w:szCs w:val="22"/>
        </w:rPr>
        <w:t xml:space="preserve">We gaan met de kinderen regelmatig buiten spelen en wandelen in het bos, de uiterwaarden of hei. Dit brengt het risico van teken met zich mee. Teken kunnen de ziekte van Lyme op uw kind overdragen. Ons advies is als uw kind met ons naar buiten is geweest, </w:t>
      </w:r>
      <w:r w:rsidR="00B01130" w:rsidRPr="00DE2EE4">
        <w:rPr>
          <w:sz w:val="22"/>
          <w:szCs w:val="22"/>
        </w:rPr>
        <w:t>thuis uw kind g</w:t>
      </w:r>
      <w:r w:rsidRPr="00DE2EE4">
        <w:rPr>
          <w:sz w:val="22"/>
          <w:szCs w:val="22"/>
        </w:rPr>
        <w:t xml:space="preserve">oed te controleren </w:t>
      </w:r>
      <w:r w:rsidR="00D904E0" w:rsidRPr="00DE2EE4">
        <w:rPr>
          <w:sz w:val="22"/>
          <w:szCs w:val="22"/>
        </w:rPr>
        <w:t>op teken</w:t>
      </w:r>
      <w:r w:rsidRPr="00DE2EE4">
        <w:rPr>
          <w:sz w:val="22"/>
          <w:szCs w:val="22"/>
        </w:rPr>
        <w:t>.</w:t>
      </w:r>
    </w:p>
    <w:p w14:paraId="0CC6E2B1" w14:textId="77777777" w:rsidR="00B27C8F" w:rsidRPr="00DE2EE4" w:rsidRDefault="00CF2B60" w:rsidP="00DE2EE4">
      <w:pPr>
        <w:pStyle w:val="Kop2"/>
      </w:pPr>
      <w:bookmarkStart w:id="101" w:name="_Toc2618757"/>
      <w:bookmarkStart w:id="102" w:name="_Toc128066675"/>
      <w:r w:rsidRPr="00DE2EE4">
        <w:t>2.</w:t>
      </w:r>
      <w:r w:rsidR="00E30343">
        <w:t>8</w:t>
      </w:r>
      <w:r w:rsidRPr="00DE2EE4">
        <w:t xml:space="preserve"> </w:t>
      </w:r>
      <w:r w:rsidR="00BB00C8">
        <w:t>S</w:t>
      </w:r>
      <w:r w:rsidR="00B27C8F" w:rsidRPr="00DE2EE4">
        <w:t>luitingsdagen</w:t>
      </w:r>
      <w:bookmarkEnd w:id="101"/>
      <w:bookmarkEnd w:id="102"/>
    </w:p>
    <w:p w14:paraId="44F36862" w14:textId="77777777" w:rsidR="00B27C8F" w:rsidRPr="00DE2EE4" w:rsidRDefault="00B27C8F" w:rsidP="00B27C8F">
      <w:pPr>
        <w:rPr>
          <w:sz w:val="22"/>
          <w:szCs w:val="22"/>
        </w:rPr>
      </w:pPr>
      <w:proofErr w:type="spellStart"/>
      <w:r w:rsidRPr="00DE2EE4">
        <w:rPr>
          <w:sz w:val="22"/>
          <w:szCs w:val="22"/>
        </w:rPr>
        <w:t>Winja</w:t>
      </w:r>
      <w:proofErr w:type="spellEnd"/>
      <w:r w:rsidRPr="00DE2EE4">
        <w:rPr>
          <w:sz w:val="22"/>
          <w:szCs w:val="22"/>
        </w:rPr>
        <w:t xml:space="preserve"> </w:t>
      </w:r>
      <w:proofErr w:type="spellStart"/>
      <w:r w:rsidRPr="00DE2EE4">
        <w:rPr>
          <w:sz w:val="22"/>
          <w:szCs w:val="22"/>
        </w:rPr>
        <w:t>Wanja</w:t>
      </w:r>
      <w:proofErr w:type="spellEnd"/>
      <w:r w:rsidRPr="00DE2EE4">
        <w:rPr>
          <w:sz w:val="22"/>
          <w:szCs w:val="22"/>
        </w:rPr>
        <w:t xml:space="preserve"> is gesloten op de nationale feestdagen. Dat zijn:</w:t>
      </w:r>
    </w:p>
    <w:p w14:paraId="48F84766" w14:textId="77777777" w:rsidR="00B27C8F" w:rsidRPr="00DE2EE4" w:rsidRDefault="00B27C8F" w:rsidP="00B27C8F">
      <w:pPr>
        <w:rPr>
          <w:sz w:val="22"/>
          <w:szCs w:val="22"/>
        </w:rPr>
      </w:pPr>
    </w:p>
    <w:p w14:paraId="77D7FF0D" w14:textId="77777777" w:rsidR="00B27C8F" w:rsidRPr="00DE2EE4" w:rsidRDefault="00B27C8F" w:rsidP="00B27C8F">
      <w:pPr>
        <w:numPr>
          <w:ilvl w:val="0"/>
          <w:numId w:val="9"/>
        </w:numPr>
        <w:rPr>
          <w:sz w:val="22"/>
          <w:szCs w:val="22"/>
        </w:rPr>
      </w:pPr>
      <w:r w:rsidRPr="00DE2EE4">
        <w:rPr>
          <w:sz w:val="22"/>
          <w:szCs w:val="22"/>
        </w:rPr>
        <w:t>Nieuwjaarsdag</w:t>
      </w:r>
    </w:p>
    <w:p w14:paraId="34607E40" w14:textId="77777777" w:rsidR="00B27C8F" w:rsidRPr="00DE2EE4" w:rsidRDefault="007B17DE" w:rsidP="00B27C8F">
      <w:pPr>
        <w:numPr>
          <w:ilvl w:val="0"/>
          <w:numId w:val="9"/>
        </w:numPr>
        <w:rPr>
          <w:sz w:val="22"/>
          <w:szCs w:val="22"/>
        </w:rPr>
      </w:pPr>
      <w:r w:rsidRPr="00DE2EE4">
        <w:rPr>
          <w:sz w:val="22"/>
          <w:szCs w:val="22"/>
        </w:rPr>
        <w:t>1</w:t>
      </w:r>
      <w:r w:rsidRPr="00DE2EE4">
        <w:rPr>
          <w:sz w:val="22"/>
          <w:szCs w:val="22"/>
          <w:vertAlign w:val="superscript"/>
        </w:rPr>
        <w:t>e</w:t>
      </w:r>
      <w:r w:rsidRPr="00DE2EE4">
        <w:rPr>
          <w:sz w:val="22"/>
          <w:szCs w:val="22"/>
        </w:rPr>
        <w:t xml:space="preserve"> </w:t>
      </w:r>
      <w:r w:rsidR="00B27C8F" w:rsidRPr="00DE2EE4">
        <w:rPr>
          <w:sz w:val="22"/>
          <w:szCs w:val="22"/>
        </w:rPr>
        <w:t>en 2</w:t>
      </w:r>
      <w:r w:rsidR="00B27C8F" w:rsidRPr="00DE2EE4">
        <w:rPr>
          <w:sz w:val="22"/>
          <w:szCs w:val="22"/>
          <w:vertAlign w:val="superscript"/>
        </w:rPr>
        <w:t xml:space="preserve">e </w:t>
      </w:r>
      <w:r w:rsidR="00BB00C8">
        <w:rPr>
          <w:sz w:val="22"/>
          <w:szCs w:val="22"/>
        </w:rPr>
        <w:t xml:space="preserve"> </w:t>
      </w:r>
      <w:r w:rsidR="009A6826">
        <w:rPr>
          <w:sz w:val="22"/>
          <w:szCs w:val="22"/>
        </w:rPr>
        <w:t>p</w:t>
      </w:r>
      <w:r w:rsidR="00B27C8F" w:rsidRPr="00DE2EE4">
        <w:rPr>
          <w:sz w:val="22"/>
          <w:szCs w:val="22"/>
        </w:rPr>
        <w:t>aasdag</w:t>
      </w:r>
    </w:p>
    <w:p w14:paraId="74D81FB5" w14:textId="77777777" w:rsidR="00B27C8F" w:rsidRPr="00DE2EE4" w:rsidRDefault="002C4500" w:rsidP="00B27C8F">
      <w:pPr>
        <w:numPr>
          <w:ilvl w:val="0"/>
          <w:numId w:val="9"/>
        </w:numPr>
        <w:rPr>
          <w:sz w:val="22"/>
          <w:szCs w:val="22"/>
        </w:rPr>
      </w:pPr>
      <w:r w:rsidRPr="00DE2EE4">
        <w:rPr>
          <w:sz w:val="22"/>
          <w:szCs w:val="22"/>
        </w:rPr>
        <w:t>Konings</w:t>
      </w:r>
      <w:r w:rsidR="00B27C8F" w:rsidRPr="00DE2EE4">
        <w:rPr>
          <w:sz w:val="22"/>
          <w:szCs w:val="22"/>
        </w:rPr>
        <w:t>dag</w:t>
      </w:r>
    </w:p>
    <w:p w14:paraId="22456761" w14:textId="77777777" w:rsidR="00B27C8F" w:rsidRPr="00DE2EE4" w:rsidRDefault="00B27C8F" w:rsidP="00B27C8F">
      <w:pPr>
        <w:numPr>
          <w:ilvl w:val="0"/>
          <w:numId w:val="9"/>
        </w:numPr>
        <w:rPr>
          <w:sz w:val="22"/>
          <w:szCs w:val="22"/>
        </w:rPr>
      </w:pPr>
      <w:r w:rsidRPr="00DE2EE4">
        <w:rPr>
          <w:sz w:val="22"/>
          <w:szCs w:val="22"/>
        </w:rPr>
        <w:t>Hemelvaart</w:t>
      </w:r>
    </w:p>
    <w:p w14:paraId="5B9BBB32" w14:textId="77777777" w:rsidR="00B27C8F" w:rsidRPr="00DE2EE4" w:rsidRDefault="00B27C8F" w:rsidP="00B27C8F">
      <w:pPr>
        <w:numPr>
          <w:ilvl w:val="0"/>
          <w:numId w:val="9"/>
        </w:numPr>
        <w:rPr>
          <w:sz w:val="22"/>
          <w:szCs w:val="22"/>
        </w:rPr>
      </w:pPr>
      <w:r w:rsidRPr="00DE2EE4">
        <w:rPr>
          <w:sz w:val="22"/>
          <w:szCs w:val="22"/>
        </w:rPr>
        <w:t>Pinksteren</w:t>
      </w:r>
    </w:p>
    <w:p w14:paraId="00694788" w14:textId="77777777" w:rsidR="00B27C8F" w:rsidRPr="00DE2EE4" w:rsidRDefault="00B27C8F" w:rsidP="00B27C8F">
      <w:pPr>
        <w:numPr>
          <w:ilvl w:val="0"/>
          <w:numId w:val="9"/>
        </w:numPr>
        <w:rPr>
          <w:sz w:val="22"/>
          <w:szCs w:val="22"/>
        </w:rPr>
      </w:pPr>
      <w:r w:rsidRPr="00DE2EE4">
        <w:rPr>
          <w:sz w:val="22"/>
          <w:szCs w:val="22"/>
        </w:rPr>
        <w:t>1</w:t>
      </w:r>
      <w:r w:rsidRPr="00DE2EE4">
        <w:rPr>
          <w:sz w:val="22"/>
          <w:szCs w:val="22"/>
          <w:vertAlign w:val="superscript"/>
        </w:rPr>
        <w:t>e</w:t>
      </w:r>
      <w:r w:rsidRPr="00DE2EE4">
        <w:rPr>
          <w:sz w:val="22"/>
          <w:szCs w:val="22"/>
        </w:rPr>
        <w:t xml:space="preserve"> en 2</w:t>
      </w:r>
      <w:r w:rsidRPr="00DE2EE4">
        <w:rPr>
          <w:sz w:val="22"/>
          <w:szCs w:val="22"/>
          <w:vertAlign w:val="superscript"/>
        </w:rPr>
        <w:t>e</w:t>
      </w:r>
      <w:r w:rsidRPr="00DE2EE4">
        <w:rPr>
          <w:sz w:val="22"/>
          <w:szCs w:val="22"/>
        </w:rPr>
        <w:t xml:space="preserve"> kerstdag</w:t>
      </w:r>
    </w:p>
    <w:p w14:paraId="61E9E221" w14:textId="77777777" w:rsidR="00424632" w:rsidRDefault="00B27C8F" w:rsidP="004817AA">
      <w:pPr>
        <w:numPr>
          <w:ilvl w:val="0"/>
          <w:numId w:val="9"/>
        </w:numPr>
        <w:rPr>
          <w:sz w:val="22"/>
          <w:szCs w:val="22"/>
        </w:rPr>
      </w:pPr>
      <w:r w:rsidRPr="00DE2EE4">
        <w:rPr>
          <w:sz w:val="22"/>
          <w:szCs w:val="22"/>
        </w:rPr>
        <w:t>5 mei (bij een lustrumviering)</w:t>
      </w:r>
    </w:p>
    <w:p w14:paraId="6494EEE5" w14:textId="77777777" w:rsidR="008D69D0" w:rsidRDefault="008D69D0" w:rsidP="004817AA">
      <w:pPr>
        <w:numPr>
          <w:ilvl w:val="0"/>
          <w:numId w:val="9"/>
        </w:numPr>
        <w:rPr>
          <w:sz w:val="22"/>
          <w:szCs w:val="22"/>
        </w:rPr>
      </w:pPr>
      <w:r>
        <w:rPr>
          <w:sz w:val="22"/>
          <w:szCs w:val="22"/>
        </w:rPr>
        <w:t xml:space="preserve">1 dag per jaar zijn we gesloten </w:t>
      </w:r>
      <w:proofErr w:type="spellStart"/>
      <w:r>
        <w:rPr>
          <w:sz w:val="22"/>
          <w:szCs w:val="22"/>
        </w:rPr>
        <w:t>ivm</w:t>
      </w:r>
      <w:proofErr w:type="spellEnd"/>
      <w:r>
        <w:rPr>
          <w:sz w:val="22"/>
          <w:szCs w:val="22"/>
        </w:rPr>
        <w:t xml:space="preserve"> een studiedag, de datum wordt via de email bekend gemaakt</w:t>
      </w:r>
      <w:r w:rsidR="00BD6FBC">
        <w:rPr>
          <w:sz w:val="22"/>
          <w:szCs w:val="22"/>
        </w:rPr>
        <w:t>.</w:t>
      </w:r>
    </w:p>
    <w:p w14:paraId="409DA66D" w14:textId="77777777" w:rsidR="005A5F37" w:rsidRDefault="005A5F37" w:rsidP="005A5F37">
      <w:pPr>
        <w:rPr>
          <w:sz w:val="22"/>
          <w:szCs w:val="22"/>
        </w:rPr>
      </w:pPr>
    </w:p>
    <w:p w14:paraId="7B067843" w14:textId="77777777" w:rsidR="005A5F37" w:rsidRDefault="005A5F37" w:rsidP="005A5F37">
      <w:pPr>
        <w:pStyle w:val="Kop2"/>
      </w:pPr>
      <w:bookmarkStart w:id="103" w:name="_Toc128066676"/>
      <w:r w:rsidRPr="00DE2EE4">
        <w:t>2.</w:t>
      </w:r>
      <w:r>
        <w:t>9</w:t>
      </w:r>
      <w:r w:rsidRPr="00DE2EE4">
        <w:t xml:space="preserve"> </w:t>
      </w:r>
      <w:r w:rsidR="009A6826">
        <w:t>C</w:t>
      </w:r>
      <w:r>
        <w:t>ontractvormen</w:t>
      </w:r>
      <w:r w:rsidR="0099039D">
        <w:t xml:space="preserve"> en betaling</w:t>
      </w:r>
      <w:bookmarkEnd w:id="103"/>
    </w:p>
    <w:p w14:paraId="4240AC48" w14:textId="77777777" w:rsidR="005A5F37" w:rsidRPr="00C75B40" w:rsidRDefault="005A5F37" w:rsidP="005A5F37">
      <w:pPr>
        <w:rPr>
          <w:sz w:val="22"/>
          <w:szCs w:val="22"/>
        </w:rPr>
      </w:pPr>
      <w:r w:rsidRPr="00C75B40">
        <w:rPr>
          <w:sz w:val="22"/>
          <w:szCs w:val="22"/>
        </w:rPr>
        <w:t xml:space="preserve">We hebben een aantal verschillende contractvormen met ook verschillende </w:t>
      </w:r>
      <w:proofErr w:type="spellStart"/>
      <w:r w:rsidRPr="00C75B40">
        <w:rPr>
          <w:sz w:val="22"/>
          <w:szCs w:val="22"/>
        </w:rPr>
        <w:t>uurprijzen</w:t>
      </w:r>
      <w:proofErr w:type="spellEnd"/>
      <w:r w:rsidRPr="00C75B40">
        <w:rPr>
          <w:sz w:val="22"/>
          <w:szCs w:val="22"/>
        </w:rPr>
        <w:t xml:space="preserve">. </w:t>
      </w:r>
    </w:p>
    <w:p w14:paraId="461E2F6E" w14:textId="77777777" w:rsidR="005A5F37" w:rsidRPr="00C75B40" w:rsidRDefault="005A5F37" w:rsidP="005A5F37">
      <w:pPr>
        <w:rPr>
          <w:sz w:val="22"/>
          <w:szCs w:val="22"/>
        </w:rPr>
      </w:pPr>
      <w:r w:rsidRPr="00C75B40">
        <w:rPr>
          <w:sz w:val="22"/>
          <w:szCs w:val="22"/>
        </w:rPr>
        <w:t>Hoe meer flexibiliteit u wilt, hoe meer u per uur betaald.</w:t>
      </w:r>
      <w:r w:rsidR="008B34D7" w:rsidRPr="00C75B40">
        <w:rPr>
          <w:sz w:val="22"/>
          <w:szCs w:val="22"/>
        </w:rPr>
        <w:t xml:space="preserve"> </w:t>
      </w:r>
      <w:r w:rsidRPr="00C75B40">
        <w:rPr>
          <w:sz w:val="22"/>
          <w:szCs w:val="22"/>
        </w:rPr>
        <w:t>De verschillende contractvormen zijn</w:t>
      </w:r>
      <w:r w:rsidR="008B34D7" w:rsidRPr="00C75B40">
        <w:rPr>
          <w:sz w:val="22"/>
          <w:szCs w:val="22"/>
        </w:rPr>
        <w:t xml:space="preserve"> hieronder omschreven en de </w:t>
      </w:r>
      <w:proofErr w:type="spellStart"/>
      <w:r w:rsidR="008B34D7" w:rsidRPr="00C75B40">
        <w:rPr>
          <w:sz w:val="22"/>
          <w:szCs w:val="22"/>
        </w:rPr>
        <w:t>uurprijs</w:t>
      </w:r>
      <w:proofErr w:type="spellEnd"/>
      <w:r w:rsidR="008B34D7" w:rsidRPr="00C75B40">
        <w:rPr>
          <w:sz w:val="22"/>
          <w:szCs w:val="22"/>
        </w:rPr>
        <w:t xml:space="preserve"> van elk volgend contract is duurder</w:t>
      </w:r>
      <w:r w:rsidR="00A733D9">
        <w:rPr>
          <w:sz w:val="22"/>
          <w:szCs w:val="22"/>
        </w:rPr>
        <w:t>.</w:t>
      </w:r>
      <w:r w:rsidR="00A733D9" w:rsidRPr="00A733D9">
        <w:rPr>
          <w:sz w:val="22"/>
          <w:szCs w:val="22"/>
        </w:rPr>
        <w:t xml:space="preserve"> </w:t>
      </w:r>
      <w:r w:rsidR="00A733D9">
        <w:rPr>
          <w:sz w:val="22"/>
          <w:szCs w:val="22"/>
        </w:rPr>
        <w:t>Studiedagen van de verschillende scholen zijn niet bij de prijs inbegrepen.</w:t>
      </w:r>
      <w:r w:rsidR="00A733D9" w:rsidRPr="00A733D9">
        <w:rPr>
          <w:sz w:val="22"/>
          <w:szCs w:val="22"/>
        </w:rPr>
        <w:t xml:space="preserve"> </w:t>
      </w:r>
      <w:r w:rsidR="00A733D9">
        <w:rPr>
          <w:sz w:val="22"/>
          <w:szCs w:val="22"/>
        </w:rPr>
        <w:t xml:space="preserve"> </w:t>
      </w:r>
      <w:r w:rsidRPr="00C75B40">
        <w:rPr>
          <w:sz w:val="22"/>
          <w:szCs w:val="22"/>
        </w:rPr>
        <w:t>:</w:t>
      </w:r>
    </w:p>
    <w:p w14:paraId="0F0E70AC" w14:textId="77777777" w:rsidR="0099039D" w:rsidRPr="00C75B40" w:rsidRDefault="0099039D" w:rsidP="005A5F37">
      <w:pPr>
        <w:rPr>
          <w:sz w:val="22"/>
          <w:szCs w:val="22"/>
        </w:rPr>
      </w:pPr>
    </w:p>
    <w:p w14:paraId="38052491" w14:textId="77777777" w:rsidR="005A5F37" w:rsidRPr="00C75B40" w:rsidRDefault="005A5F37" w:rsidP="005A5F37">
      <w:pPr>
        <w:pStyle w:val="Lijstalinea"/>
        <w:numPr>
          <w:ilvl w:val="0"/>
          <w:numId w:val="20"/>
        </w:numPr>
        <w:rPr>
          <w:sz w:val="22"/>
          <w:szCs w:val="22"/>
        </w:rPr>
      </w:pPr>
      <w:r w:rsidRPr="00C75B40">
        <w:rPr>
          <w:sz w:val="22"/>
          <w:szCs w:val="22"/>
        </w:rPr>
        <w:t xml:space="preserve">Het </w:t>
      </w:r>
      <w:r w:rsidR="002E2165">
        <w:rPr>
          <w:b/>
          <w:sz w:val="22"/>
          <w:szCs w:val="22"/>
        </w:rPr>
        <w:t>standaard</w:t>
      </w:r>
      <w:r w:rsidRPr="00C75B40">
        <w:rPr>
          <w:b/>
          <w:sz w:val="22"/>
          <w:szCs w:val="22"/>
        </w:rPr>
        <w:t>contract</w:t>
      </w:r>
      <w:r w:rsidRPr="00C75B40">
        <w:rPr>
          <w:sz w:val="22"/>
          <w:szCs w:val="22"/>
        </w:rPr>
        <w:t xml:space="preserve"> gaat uit van 52 wek</w:t>
      </w:r>
      <w:r w:rsidR="002E2165">
        <w:rPr>
          <w:sz w:val="22"/>
          <w:szCs w:val="22"/>
        </w:rPr>
        <w:t xml:space="preserve">en per jaar. U kunt daarbij </w:t>
      </w:r>
      <w:r w:rsidRPr="00C75B40">
        <w:rPr>
          <w:sz w:val="22"/>
          <w:szCs w:val="22"/>
        </w:rPr>
        <w:t>halve dag</w:t>
      </w:r>
      <w:r w:rsidR="002E2165">
        <w:rPr>
          <w:sz w:val="22"/>
          <w:szCs w:val="22"/>
        </w:rPr>
        <w:t xml:space="preserve">en (5 uur) of </w:t>
      </w:r>
      <w:r w:rsidRPr="00C75B40">
        <w:rPr>
          <w:sz w:val="22"/>
          <w:szCs w:val="22"/>
        </w:rPr>
        <w:t>hele dag</w:t>
      </w:r>
      <w:r w:rsidR="002E2165">
        <w:rPr>
          <w:sz w:val="22"/>
          <w:szCs w:val="22"/>
        </w:rPr>
        <w:t>en</w:t>
      </w:r>
      <w:r w:rsidRPr="00C75B40">
        <w:rPr>
          <w:sz w:val="22"/>
          <w:szCs w:val="22"/>
        </w:rPr>
        <w:t xml:space="preserve"> (10 uur) afnemen. </w:t>
      </w:r>
    </w:p>
    <w:p w14:paraId="38589D5A" w14:textId="77777777" w:rsidR="008B34D7" w:rsidRPr="00A733D9" w:rsidRDefault="008B34D7" w:rsidP="00A733D9">
      <w:pPr>
        <w:pStyle w:val="Lijstalinea"/>
        <w:numPr>
          <w:ilvl w:val="0"/>
          <w:numId w:val="20"/>
        </w:numPr>
        <w:rPr>
          <w:sz w:val="22"/>
          <w:szCs w:val="22"/>
        </w:rPr>
      </w:pPr>
      <w:r w:rsidRPr="00C75B40">
        <w:rPr>
          <w:sz w:val="22"/>
          <w:szCs w:val="22"/>
        </w:rPr>
        <w:t>Het</w:t>
      </w:r>
      <w:r w:rsidR="005A5F37" w:rsidRPr="00C75B40">
        <w:rPr>
          <w:sz w:val="22"/>
          <w:szCs w:val="22"/>
        </w:rPr>
        <w:t xml:space="preserve"> </w:t>
      </w:r>
      <w:r w:rsidR="002E2165">
        <w:rPr>
          <w:b/>
          <w:sz w:val="22"/>
          <w:szCs w:val="22"/>
        </w:rPr>
        <w:t>school</w:t>
      </w:r>
      <w:r w:rsidRPr="00C75B40">
        <w:rPr>
          <w:b/>
          <w:sz w:val="22"/>
          <w:szCs w:val="22"/>
        </w:rPr>
        <w:t>weken</w:t>
      </w:r>
      <w:r w:rsidR="002E2165">
        <w:rPr>
          <w:b/>
          <w:sz w:val="22"/>
          <w:szCs w:val="22"/>
        </w:rPr>
        <w:t>-</w:t>
      </w:r>
      <w:r w:rsidRPr="00C75B40">
        <w:rPr>
          <w:b/>
          <w:sz w:val="22"/>
          <w:szCs w:val="22"/>
        </w:rPr>
        <w:t xml:space="preserve"> </w:t>
      </w:r>
      <w:r w:rsidR="002E2165">
        <w:rPr>
          <w:b/>
          <w:sz w:val="22"/>
          <w:szCs w:val="22"/>
        </w:rPr>
        <w:t>of vakantieweken</w:t>
      </w:r>
      <w:r w:rsidR="005A5F37" w:rsidRPr="00C75B40">
        <w:rPr>
          <w:b/>
          <w:sz w:val="22"/>
          <w:szCs w:val="22"/>
        </w:rPr>
        <w:t>contract</w:t>
      </w:r>
      <w:r w:rsidRPr="00C75B40">
        <w:rPr>
          <w:b/>
          <w:sz w:val="22"/>
          <w:szCs w:val="22"/>
        </w:rPr>
        <w:t xml:space="preserve">: </w:t>
      </w:r>
      <w:r w:rsidRPr="00C75B40">
        <w:rPr>
          <w:sz w:val="22"/>
          <w:szCs w:val="22"/>
        </w:rPr>
        <w:t>u neemt 40 weken of 12 weken per jaar af</w:t>
      </w:r>
      <w:r w:rsidR="00A733D9">
        <w:rPr>
          <w:sz w:val="22"/>
          <w:szCs w:val="22"/>
        </w:rPr>
        <w:t xml:space="preserve">. We gaan hierbij uit van </w:t>
      </w:r>
      <w:r w:rsidRPr="00A733D9">
        <w:rPr>
          <w:sz w:val="22"/>
          <w:szCs w:val="22"/>
        </w:rPr>
        <w:t>de</w:t>
      </w:r>
      <w:r w:rsidR="00A733D9">
        <w:rPr>
          <w:sz w:val="22"/>
          <w:szCs w:val="22"/>
        </w:rPr>
        <w:t xml:space="preserve"> vakantie</w:t>
      </w:r>
      <w:r w:rsidRPr="00A733D9">
        <w:rPr>
          <w:sz w:val="22"/>
          <w:szCs w:val="22"/>
        </w:rPr>
        <w:t>regio Zu</w:t>
      </w:r>
      <w:r w:rsidR="006122E7" w:rsidRPr="00A733D9">
        <w:rPr>
          <w:sz w:val="22"/>
          <w:szCs w:val="22"/>
        </w:rPr>
        <w:t>id</w:t>
      </w:r>
      <w:r w:rsidR="00A733D9">
        <w:rPr>
          <w:sz w:val="22"/>
          <w:szCs w:val="22"/>
        </w:rPr>
        <w:t xml:space="preserve"> zoals door de overheid wordt geadviseerd</w:t>
      </w:r>
      <w:r w:rsidRPr="00A733D9">
        <w:rPr>
          <w:sz w:val="22"/>
          <w:szCs w:val="22"/>
        </w:rPr>
        <w:t>.</w:t>
      </w:r>
      <w:r w:rsidR="00A733D9">
        <w:rPr>
          <w:sz w:val="22"/>
          <w:szCs w:val="22"/>
        </w:rPr>
        <w:t xml:space="preserve"> </w:t>
      </w:r>
    </w:p>
    <w:p w14:paraId="3A9954E5" w14:textId="6CE0332D" w:rsidR="002E2165" w:rsidRDefault="0099039D" w:rsidP="00FF456C">
      <w:pPr>
        <w:pStyle w:val="Lijstalinea"/>
        <w:numPr>
          <w:ilvl w:val="0"/>
          <w:numId w:val="20"/>
        </w:numPr>
        <w:rPr>
          <w:sz w:val="22"/>
          <w:szCs w:val="22"/>
        </w:rPr>
      </w:pPr>
      <w:r w:rsidRPr="002E2165">
        <w:rPr>
          <w:sz w:val="22"/>
          <w:szCs w:val="22"/>
        </w:rPr>
        <w:t xml:space="preserve">Het </w:t>
      </w:r>
      <w:proofErr w:type="spellStart"/>
      <w:r w:rsidR="00A733D9">
        <w:rPr>
          <w:sz w:val="22"/>
          <w:szCs w:val="22"/>
        </w:rPr>
        <w:t>P</w:t>
      </w:r>
      <w:r w:rsidR="002E2165" w:rsidRPr="002E2165">
        <w:rPr>
          <w:b/>
          <w:sz w:val="22"/>
          <w:szCs w:val="22"/>
        </w:rPr>
        <w:t>euter</w:t>
      </w:r>
      <w:r w:rsidRPr="002E2165">
        <w:rPr>
          <w:b/>
          <w:sz w:val="22"/>
          <w:szCs w:val="22"/>
        </w:rPr>
        <w:t>speelcontrac</w:t>
      </w:r>
      <w:r w:rsidRPr="002E2165">
        <w:rPr>
          <w:sz w:val="22"/>
          <w:szCs w:val="22"/>
        </w:rPr>
        <w:t>t</w:t>
      </w:r>
      <w:proofErr w:type="spellEnd"/>
      <w:r w:rsidRPr="002E2165">
        <w:rPr>
          <w:sz w:val="22"/>
          <w:szCs w:val="22"/>
        </w:rPr>
        <w:t>: Bij dit contract betaalt de gemeente en u betaalt een inkomensafhankelijke eigen bijdrage. U kunt een of twee ochtenden van drie uur afnemen</w:t>
      </w:r>
      <w:r w:rsidR="00052C10">
        <w:rPr>
          <w:sz w:val="22"/>
          <w:szCs w:val="22"/>
        </w:rPr>
        <w:t xml:space="preserve"> gedurende 46 weken</w:t>
      </w:r>
      <w:r w:rsidRPr="002E2165">
        <w:rPr>
          <w:sz w:val="22"/>
          <w:szCs w:val="22"/>
        </w:rPr>
        <w:t xml:space="preserve">. </w:t>
      </w:r>
    </w:p>
    <w:p w14:paraId="275AAECF" w14:textId="77777777" w:rsidR="008B34D7" w:rsidRPr="002E2165" w:rsidRDefault="008B34D7" w:rsidP="00FF456C">
      <w:pPr>
        <w:pStyle w:val="Lijstalinea"/>
        <w:numPr>
          <w:ilvl w:val="0"/>
          <w:numId w:val="20"/>
        </w:numPr>
        <w:rPr>
          <w:sz w:val="22"/>
          <w:szCs w:val="22"/>
        </w:rPr>
      </w:pPr>
      <w:r w:rsidRPr="002E2165">
        <w:rPr>
          <w:b/>
          <w:sz w:val="22"/>
          <w:szCs w:val="22"/>
        </w:rPr>
        <w:t>Flexibele dagen contract</w:t>
      </w:r>
      <w:r w:rsidRPr="002E2165">
        <w:rPr>
          <w:sz w:val="22"/>
          <w:szCs w:val="22"/>
        </w:rPr>
        <w:t xml:space="preserve">: u neemt wisselende dagen af, met </w:t>
      </w:r>
      <w:r w:rsidR="0099039D" w:rsidRPr="002E2165">
        <w:rPr>
          <w:sz w:val="22"/>
          <w:szCs w:val="22"/>
        </w:rPr>
        <w:t>minimaal 3</w:t>
      </w:r>
      <w:r w:rsidRPr="002E2165">
        <w:rPr>
          <w:sz w:val="22"/>
          <w:szCs w:val="22"/>
        </w:rPr>
        <w:t>0 uur in de week.</w:t>
      </w:r>
    </w:p>
    <w:p w14:paraId="5CF0F7F7" w14:textId="77777777" w:rsidR="008B34D7" w:rsidRPr="00C75B40" w:rsidRDefault="008B34D7" w:rsidP="005A5F37">
      <w:pPr>
        <w:pStyle w:val="Lijstalinea"/>
        <w:numPr>
          <w:ilvl w:val="0"/>
          <w:numId w:val="20"/>
        </w:numPr>
        <w:rPr>
          <w:sz w:val="22"/>
          <w:szCs w:val="22"/>
        </w:rPr>
      </w:pPr>
      <w:r w:rsidRPr="00C75B40">
        <w:rPr>
          <w:b/>
          <w:sz w:val="22"/>
          <w:szCs w:val="22"/>
        </w:rPr>
        <w:t>Flexibele uren contract</w:t>
      </w:r>
      <w:r w:rsidRPr="00C75B40">
        <w:rPr>
          <w:sz w:val="22"/>
          <w:szCs w:val="22"/>
        </w:rPr>
        <w:t>: u heeft maar enkele uren nodig per week, we bekijken per individueel geval wat de mogelijkheden zijn.</w:t>
      </w:r>
    </w:p>
    <w:p w14:paraId="2365A47C" w14:textId="77777777" w:rsidR="0099039D" w:rsidRPr="00C75B40" w:rsidRDefault="0099039D" w:rsidP="0099039D">
      <w:pPr>
        <w:ind w:left="360"/>
        <w:rPr>
          <w:sz w:val="22"/>
          <w:szCs w:val="22"/>
        </w:rPr>
      </w:pPr>
    </w:p>
    <w:p w14:paraId="0D63F627" w14:textId="70184180" w:rsidR="006122E7" w:rsidRPr="00C75B40" w:rsidRDefault="000862C3" w:rsidP="0099039D">
      <w:pPr>
        <w:ind w:left="360"/>
        <w:rPr>
          <w:sz w:val="22"/>
          <w:szCs w:val="22"/>
        </w:rPr>
      </w:pPr>
      <w:r w:rsidRPr="00C75B40">
        <w:rPr>
          <w:sz w:val="22"/>
          <w:szCs w:val="22"/>
        </w:rPr>
        <w:t>Door inflatie gaat de prijs ieder jaar in januari o</w:t>
      </w:r>
      <w:r w:rsidR="0099039D" w:rsidRPr="00C75B40">
        <w:rPr>
          <w:sz w:val="22"/>
          <w:szCs w:val="22"/>
        </w:rPr>
        <w:t xml:space="preserve">mhoog, de overheid bepaalt hoe hoog de prijs is die </w:t>
      </w:r>
      <w:r w:rsidR="00AB545E" w:rsidRPr="00C75B40">
        <w:rPr>
          <w:sz w:val="22"/>
          <w:szCs w:val="22"/>
        </w:rPr>
        <w:t xml:space="preserve">maximaal vergoed wordt. </w:t>
      </w:r>
    </w:p>
    <w:p w14:paraId="4EE6E61F" w14:textId="77777777" w:rsidR="0099039D" w:rsidRPr="00C75B40" w:rsidRDefault="006122E7" w:rsidP="0099039D">
      <w:pPr>
        <w:ind w:left="360"/>
        <w:rPr>
          <w:sz w:val="22"/>
          <w:szCs w:val="22"/>
        </w:rPr>
      </w:pPr>
      <w:r w:rsidRPr="00C75B40">
        <w:rPr>
          <w:sz w:val="22"/>
          <w:szCs w:val="22"/>
        </w:rPr>
        <w:t xml:space="preserve">Voor alle contracten geldt dat er een gemiddeld bedrag per maand wordt gerekend. U betaalt voorafgaand aan de maand middels automatische incasso. </w:t>
      </w:r>
    </w:p>
    <w:p w14:paraId="0B1716B2" w14:textId="77777777" w:rsidR="005A5F37" w:rsidRPr="00C75B40" w:rsidRDefault="005A5F37" w:rsidP="008B34D7">
      <w:pPr>
        <w:pStyle w:val="Lijstalinea"/>
        <w:rPr>
          <w:sz w:val="22"/>
          <w:szCs w:val="22"/>
        </w:rPr>
      </w:pPr>
    </w:p>
    <w:p w14:paraId="0FCE5F91" w14:textId="77777777" w:rsidR="00424632" w:rsidRPr="00C75B40" w:rsidRDefault="00424632" w:rsidP="00424632">
      <w:pPr>
        <w:rPr>
          <w:sz w:val="22"/>
          <w:szCs w:val="22"/>
        </w:rPr>
      </w:pPr>
    </w:p>
    <w:p w14:paraId="7B34FA4A" w14:textId="6D95CAF3" w:rsidR="00052C10" w:rsidRDefault="00052C10">
      <w:pPr>
        <w:rPr>
          <w:rStyle w:val="Kop1Char"/>
          <w:sz w:val="22"/>
          <w:szCs w:val="22"/>
        </w:rPr>
      </w:pPr>
      <w:r>
        <w:rPr>
          <w:rStyle w:val="Kop1Char"/>
          <w:sz w:val="22"/>
          <w:szCs w:val="22"/>
        </w:rPr>
        <w:br w:type="page"/>
      </w:r>
    </w:p>
    <w:p w14:paraId="2697CB6F" w14:textId="77777777" w:rsidR="007C173A" w:rsidRPr="00DE2EE4" w:rsidRDefault="007C173A" w:rsidP="00CF2B60">
      <w:pPr>
        <w:rPr>
          <w:rStyle w:val="Kop1Char"/>
          <w:sz w:val="22"/>
          <w:szCs w:val="22"/>
        </w:rPr>
      </w:pPr>
    </w:p>
    <w:p w14:paraId="3A72E710" w14:textId="77777777" w:rsidR="00F931CF" w:rsidRPr="00DE2EE4" w:rsidRDefault="00CF2B60" w:rsidP="00DE2EE4">
      <w:pPr>
        <w:pStyle w:val="Kop1"/>
      </w:pPr>
      <w:bookmarkStart w:id="104" w:name="_Toc2618758"/>
      <w:bookmarkStart w:id="105" w:name="_Toc128066677"/>
      <w:r w:rsidRPr="00DE2EE4">
        <w:t xml:space="preserve">3 </w:t>
      </w:r>
      <w:r w:rsidR="00F931CF" w:rsidRPr="00DE2EE4">
        <w:t>Halen en Brengen</w:t>
      </w:r>
      <w:bookmarkEnd w:id="75"/>
      <w:bookmarkEnd w:id="104"/>
      <w:bookmarkEnd w:id="105"/>
    </w:p>
    <w:p w14:paraId="65172627" w14:textId="77777777" w:rsidR="00F86B34" w:rsidRPr="00DE2EE4" w:rsidRDefault="00F86B34" w:rsidP="00DE2EE4">
      <w:pPr>
        <w:pStyle w:val="Kop2"/>
      </w:pPr>
      <w:bookmarkStart w:id="106" w:name="_Toc404846243"/>
      <w:bookmarkStart w:id="107" w:name="_Toc429400914"/>
      <w:bookmarkStart w:id="108" w:name="_Toc2618759"/>
      <w:bookmarkStart w:id="109" w:name="_Toc83657176"/>
      <w:bookmarkStart w:id="110" w:name="_Toc128066678"/>
      <w:r w:rsidRPr="00DE2EE4">
        <w:t xml:space="preserve">3.1 </w:t>
      </w:r>
      <w:r w:rsidR="009A6826">
        <w:t>O</w:t>
      </w:r>
      <w:r w:rsidRPr="00DE2EE4">
        <w:t>phalen van school</w:t>
      </w:r>
      <w:bookmarkEnd w:id="106"/>
      <w:bookmarkEnd w:id="107"/>
      <w:bookmarkEnd w:id="108"/>
      <w:bookmarkEnd w:id="109"/>
      <w:bookmarkEnd w:id="110"/>
    </w:p>
    <w:p w14:paraId="441FA219" w14:textId="77777777" w:rsidR="00F86B34" w:rsidRPr="00DE2EE4" w:rsidRDefault="00F86B34" w:rsidP="00D6107E">
      <w:pPr>
        <w:rPr>
          <w:sz w:val="22"/>
          <w:szCs w:val="22"/>
        </w:rPr>
      </w:pPr>
      <w:r w:rsidRPr="00DE2EE4">
        <w:rPr>
          <w:sz w:val="22"/>
          <w:szCs w:val="22"/>
        </w:rPr>
        <w:t>Wij halen uw kind per fiets, lopend of met de auto van school.</w:t>
      </w:r>
    </w:p>
    <w:p w14:paraId="0C9A838F" w14:textId="77777777" w:rsidR="00F86B34" w:rsidRPr="00DE2EE4" w:rsidRDefault="00F86B34" w:rsidP="00D6107E">
      <w:pPr>
        <w:rPr>
          <w:sz w:val="22"/>
          <w:szCs w:val="22"/>
        </w:rPr>
      </w:pPr>
      <w:r w:rsidRPr="00DE2EE4">
        <w:rPr>
          <w:sz w:val="22"/>
          <w:szCs w:val="22"/>
        </w:rPr>
        <w:t>Hoe dit gebeurt kan nogal eens wisselen in verband met nieuwe aanmeldingen van kinderen.</w:t>
      </w:r>
    </w:p>
    <w:p w14:paraId="3D14D7E6" w14:textId="77777777" w:rsidR="00F86B34" w:rsidRPr="00DE2EE4" w:rsidRDefault="00F86B34" w:rsidP="00D6107E">
      <w:pPr>
        <w:rPr>
          <w:sz w:val="22"/>
          <w:szCs w:val="22"/>
        </w:rPr>
      </w:pPr>
      <w:r w:rsidRPr="00DE2EE4">
        <w:rPr>
          <w:sz w:val="22"/>
          <w:szCs w:val="22"/>
        </w:rPr>
        <w:t xml:space="preserve">Mocht er iemand anders bij school staan dan een vaste medewerker van </w:t>
      </w:r>
      <w:proofErr w:type="spellStart"/>
      <w:r w:rsidRPr="00DE2EE4">
        <w:rPr>
          <w:sz w:val="22"/>
          <w:szCs w:val="22"/>
        </w:rPr>
        <w:t>Winja</w:t>
      </w:r>
      <w:proofErr w:type="spellEnd"/>
      <w:r w:rsidRPr="00DE2EE4">
        <w:rPr>
          <w:sz w:val="22"/>
          <w:szCs w:val="22"/>
        </w:rPr>
        <w:t xml:space="preserve"> </w:t>
      </w:r>
      <w:proofErr w:type="spellStart"/>
      <w:r w:rsidRPr="00DE2EE4">
        <w:rPr>
          <w:sz w:val="22"/>
          <w:szCs w:val="22"/>
        </w:rPr>
        <w:t>Wanja</w:t>
      </w:r>
      <w:proofErr w:type="spellEnd"/>
      <w:r w:rsidRPr="00DE2EE4">
        <w:rPr>
          <w:sz w:val="22"/>
          <w:szCs w:val="22"/>
        </w:rPr>
        <w:t xml:space="preserve"> dan zorgen wij dat deze invalkracht herkenbaar van </w:t>
      </w:r>
      <w:proofErr w:type="spellStart"/>
      <w:r w:rsidRPr="00DE2EE4">
        <w:rPr>
          <w:sz w:val="22"/>
          <w:szCs w:val="22"/>
        </w:rPr>
        <w:t>Winja</w:t>
      </w:r>
      <w:proofErr w:type="spellEnd"/>
      <w:r w:rsidRPr="00DE2EE4">
        <w:rPr>
          <w:sz w:val="22"/>
          <w:szCs w:val="22"/>
        </w:rPr>
        <w:t xml:space="preserve"> </w:t>
      </w:r>
      <w:proofErr w:type="spellStart"/>
      <w:r w:rsidRPr="00DE2EE4">
        <w:rPr>
          <w:sz w:val="22"/>
          <w:szCs w:val="22"/>
        </w:rPr>
        <w:t>Wanja</w:t>
      </w:r>
      <w:proofErr w:type="spellEnd"/>
      <w:r w:rsidRPr="00DE2EE4">
        <w:rPr>
          <w:sz w:val="22"/>
          <w:szCs w:val="22"/>
        </w:rPr>
        <w:t xml:space="preserve"> is en indien wij dit verstandig achten, lichten wij de school in.</w:t>
      </w:r>
    </w:p>
    <w:p w14:paraId="63AB6739" w14:textId="77777777" w:rsidR="00D6107E" w:rsidRPr="00DE2EE4" w:rsidRDefault="00CF2B60" w:rsidP="00DE2EE4">
      <w:pPr>
        <w:pStyle w:val="Kop2"/>
      </w:pPr>
      <w:bookmarkStart w:id="111" w:name="_Toc404846244"/>
      <w:bookmarkStart w:id="112" w:name="_Toc429400915"/>
      <w:bookmarkStart w:id="113" w:name="_Toc2618760"/>
      <w:bookmarkStart w:id="114" w:name="_Toc83657177"/>
      <w:bookmarkStart w:id="115" w:name="_Toc128066679"/>
      <w:bookmarkStart w:id="116" w:name="_Toc181617866"/>
      <w:r w:rsidRPr="00DE2EE4">
        <w:t>3.</w:t>
      </w:r>
      <w:r w:rsidR="00F86B34" w:rsidRPr="00DE2EE4">
        <w:t>2</w:t>
      </w:r>
      <w:r w:rsidRPr="00DE2EE4">
        <w:t xml:space="preserve"> </w:t>
      </w:r>
      <w:r w:rsidR="009A6826">
        <w:t>O</w:t>
      </w:r>
      <w:r w:rsidR="00D6107E" w:rsidRPr="00DE2EE4">
        <w:t>phalen</w:t>
      </w:r>
      <w:bookmarkEnd w:id="111"/>
      <w:bookmarkEnd w:id="112"/>
      <w:bookmarkEnd w:id="113"/>
      <w:bookmarkEnd w:id="114"/>
      <w:r w:rsidR="009A6826">
        <w:t xml:space="preserve"> bij </w:t>
      </w:r>
      <w:proofErr w:type="spellStart"/>
      <w:r w:rsidR="009A6826">
        <w:t>Winja</w:t>
      </w:r>
      <w:proofErr w:type="spellEnd"/>
      <w:r w:rsidR="009A6826">
        <w:t xml:space="preserve"> </w:t>
      </w:r>
      <w:proofErr w:type="spellStart"/>
      <w:r w:rsidR="009A6826">
        <w:t>Wanja</w:t>
      </w:r>
      <w:bookmarkEnd w:id="115"/>
      <w:proofErr w:type="spellEnd"/>
      <w:r w:rsidR="00D6107E" w:rsidRPr="00DE2EE4">
        <w:t xml:space="preserve"> </w:t>
      </w:r>
      <w:bookmarkEnd w:id="116"/>
    </w:p>
    <w:p w14:paraId="41A3D949" w14:textId="77777777" w:rsidR="00D6107E" w:rsidRPr="00DE2EE4" w:rsidRDefault="00D6107E" w:rsidP="00D6107E">
      <w:pPr>
        <w:rPr>
          <w:sz w:val="22"/>
          <w:szCs w:val="22"/>
        </w:rPr>
      </w:pPr>
      <w:r w:rsidRPr="00DE2EE4">
        <w:rPr>
          <w:sz w:val="22"/>
          <w:szCs w:val="22"/>
        </w:rPr>
        <w:t>U kunt uw kind op komen hale</w:t>
      </w:r>
      <w:r w:rsidR="00C41844">
        <w:rPr>
          <w:sz w:val="22"/>
          <w:szCs w:val="22"/>
        </w:rPr>
        <w:t xml:space="preserve">n tussen 17:00 uur en 18:00 uur, voor kinderen met een </w:t>
      </w:r>
      <w:proofErr w:type="spellStart"/>
      <w:r w:rsidR="00C41844">
        <w:rPr>
          <w:sz w:val="22"/>
          <w:szCs w:val="22"/>
        </w:rPr>
        <w:t>peuterspeelcontract</w:t>
      </w:r>
      <w:proofErr w:type="spellEnd"/>
      <w:r w:rsidR="00C41844">
        <w:rPr>
          <w:sz w:val="22"/>
          <w:szCs w:val="22"/>
        </w:rPr>
        <w:t xml:space="preserve"> is het haalmoment tussen 11:30 en 12:00.</w:t>
      </w:r>
      <w:r w:rsidR="00BD6FBC">
        <w:rPr>
          <w:sz w:val="22"/>
          <w:szCs w:val="22"/>
        </w:rPr>
        <w:t xml:space="preserve"> Voor halve dagopvang is de haaltijd tussen 12:30-13:00.</w:t>
      </w:r>
    </w:p>
    <w:p w14:paraId="45D3AEB8" w14:textId="77777777" w:rsidR="00D6107E" w:rsidRPr="00DE2EE4" w:rsidRDefault="00D6107E" w:rsidP="00D6107E">
      <w:pPr>
        <w:rPr>
          <w:sz w:val="22"/>
          <w:szCs w:val="22"/>
        </w:rPr>
      </w:pPr>
      <w:r w:rsidRPr="00DE2EE4">
        <w:rPr>
          <w:sz w:val="22"/>
          <w:szCs w:val="22"/>
        </w:rPr>
        <w:t>Natuurlijk kunt u uw kind ook eerder komen halen. Wij willen dit dan wel graag weten van te voren, dan kunnen wij daar rekening mee houden i</w:t>
      </w:r>
      <w:r w:rsidR="00173F62" w:rsidRPr="00DE2EE4">
        <w:rPr>
          <w:sz w:val="22"/>
          <w:szCs w:val="22"/>
        </w:rPr>
        <w:t>.</w:t>
      </w:r>
      <w:r w:rsidRPr="00DE2EE4">
        <w:rPr>
          <w:sz w:val="22"/>
          <w:szCs w:val="22"/>
        </w:rPr>
        <w:t>v</w:t>
      </w:r>
      <w:r w:rsidR="00173F62" w:rsidRPr="00DE2EE4">
        <w:rPr>
          <w:sz w:val="22"/>
          <w:szCs w:val="22"/>
        </w:rPr>
        <w:t>.</w:t>
      </w:r>
      <w:r w:rsidRPr="00DE2EE4">
        <w:rPr>
          <w:sz w:val="22"/>
          <w:szCs w:val="22"/>
        </w:rPr>
        <w:t>m</w:t>
      </w:r>
      <w:r w:rsidR="00173F62" w:rsidRPr="00DE2EE4">
        <w:rPr>
          <w:sz w:val="22"/>
          <w:szCs w:val="22"/>
        </w:rPr>
        <w:t>.</w:t>
      </w:r>
      <w:r w:rsidRPr="00DE2EE4">
        <w:rPr>
          <w:sz w:val="22"/>
          <w:szCs w:val="22"/>
        </w:rPr>
        <w:t xml:space="preserve"> de activiteiten.</w:t>
      </w:r>
      <w:r w:rsidR="0095237C">
        <w:rPr>
          <w:sz w:val="22"/>
          <w:szCs w:val="22"/>
        </w:rPr>
        <w:t xml:space="preserve"> </w:t>
      </w:r>
      <w:r w:rsidRPr="00DE2EE4">
        <w:rPr>
          <w:sz w:val="22"/>
          <w:szCs w:val="22"/>
        </w:rPr>
        <w:t>Wij geven uw kind in principe niet aan derden mee tenzij u hier van te voren toestemming voor heeft gegeven.</w:t>
      </w:r>
    </w:p>
    <w:p w14:paraId="64E2A394" w14:textId="77777777" w:rsidR="00D6107E" w:rsidRPr="00DE2EE4" w:rsidRDefault="00CF2B60" w:rsidP="00DE2EE4">
      <w:pPr>
        <w:pStyle w:val="Kop2"/>
      </w:pPr>
      <w:bookmarkStart w:id="117" w:name="_Toc404846245"/>
      <w:bookmarkStart w:id="118" w:name="_Toc429400916"/>
      <w:bookmarkStart w:id="119" w:name="_Toc2618761"/>
      <w:bookmarkStart w:id="120" w:name="_Toc83657178"/>
      <w:bookmarkStart w:id="121" w:name="_Toc128066680"/>
      <w:bookmarkStart w:id="122" w:name="_Toc181617867"/>
      <w:r w:rsidRPr="00DE2EE4">
        <w:t>3.</w:t>
      </w:r>
      <w:r w:rsidR="00F86B34" w:rsidRPr="00DE2EE4">
        <w:t>3</w:t>
      </w:r>
      <w:r w:rsidRPr="00DE2EE4">
        <w:t xml:space="preserve"> </w:t>
      </w:r>
      <w:r w:rsidR="009A6826">
        <w:t>B</w:t>
      </w:r>
      <w:r w:rsidR="00D6107E" w:rsidRPr="00DE2EE4">
        <w:t>rengen</w:t>
      </w:r>
      <w:bookmarkEnd w:id="117"/>
      <w:bookmarkEnd w:id="118"/>
      <w:bookmarkEnd w:id="119"/>
      <w:bookmarkEnd w:id="120"/>
      <w:r w:rsidR="009A6826">
        <w:t xml:space="preserve"> bij </w:t>
      </w:r>
      <w:proofErr w:type="spellStart"/>
      <w:r w:rsidR="009A6826">
        <w:t>Winja</w:t>
      </w:r>
      <w:proofErr w:type="spellEnd"/>
      <w:r w:rsidR="009A6826">
        <w:t xml:space="preserve"> </w:t>
      </w:r>
      <w:proofErr w:type="spellStart"/>
      <w:r w:rsidR="009A6826">
        <w:t>Wanja</w:t>
      </w:r>
      <w:bookmarkEnd w:id="121"/>
      <w:proofErr w:type="spellEnd"/>
      <w:r w:rsidR="00D6107E" w:rsidRPr="00DE2EE4">
        <w:t xml:space="preserve"> </w:t>
      </w:r>
      <w:bookmarkEnd w:id="122"/>
    </w:p>
    <w:p w14:paraId="65AA63B1" w14:textId="59B1C58E" w:rsidR="00CF2B60" w:rsidRDefault="002C4500" w:rsidP="006C5763">
      <w:pPr>
        <w:rPr>
          <w:sz w:val="22"/>
          <w:szCs w:val="22"/>
        </w:rPr>
      </w:pPr>
      <w:r w:rsidRPr="00DE2EE4">
        <w:rPr>
          <w:sz w:val="22"/>
          <w:szCs w:val="22"/>
        </w:rPr>
        <w:t>‘s O</w:t>
      </w:r>
      <w:r w:rsidR="00361A90" w:rsidRPr="00DE2EE4">
        <w:rPr>
          <w:sz w:val="22"/>
          <w:szCs w:val="22"/>
        </w:rPr>
        <w:t>chtend</w:t>
      </w:r>
      <w:r w:rsidRPr="00DE2EE4">
        <w:rPr>
          <w:sz w:val="22"/>
          <w:szCs w:val="22"/>
        </w:rPr>
        <w:t>s</w:t>
      </w:r>
      <w:r w:rsidR="00361A90" w:rsidRPr="00DE2EE4">
        <w:rPr>
          <w:sz w:val="22"/>
          <w:szCs w:val="22"/>
        </w:rPr>
        <w:t xml:space="preserve"> kunt u uw kind komen brengen tussen </w:t>
      </w:r>
      <w:r w:rsidR="00D6107E" w:rsidRPr="00DE2EE4">
        <w:rPr>
          <w:sz w:val="22"/>
          <w:szCs w:val="22"/>
        </w:rPr>
        <w:t>8:00 uur en 9:</w:t>
      </w:r>
      <w:r w:rsidR="00361A90" w:rsidRPr="00DE2EE4">
        <w:rPr>
          <w:sz w:val="22"/>
          <w:szCs w:val="22"/>
        </w:rPr>
        <w:t>00</w:t>
      </w:r>
      <w:r w:rsidR="00D6107E" w:rsidRPr="00DE2EE4">
        <w:rPr>
          <w:sz w:val="22"/>
          <w:szCs w:val="22"/>
        </w:rPr>
        <w:t xml:space="preserve"> uur.</w:t>
      </w:r>
      <w:r w:rsidR="008E7A90">
        <w:rPr>
          <w:sz w:val="22"/>
          <w:szCs w:val="22"/>
        </w:rPr>
        <w:t xml:space="preserve"> </w:t>
      </w:r>
      <w:r w:rsidR="00C41844">
        <w:rPr>
          <w:sz w:val="22"/>
          <w:szCs w:val="22"/>
        </w:rPr>
        <w:t xml:space="preserve">Voor kinderen met een </w:t>
      </w:r>
      <w:proofErr w:type="spellStart"/>
      <w:r w:rsidR="00C41844">
        <w:rPr>
          <w:sz w:val="22"/>
          <w:szCs w:val="22"/>
        </w:rPr>
        <w:t>peuterspeelcontract</w:t>
      </w:r>
      <w:proofErr w:type="spellEnd"/>
      <w:r w:rsidR="00C41844">
        <w:rPr>
          <w:sz w:val="22"/>
          <w:szCs w:val="22"/>
        </w:rPr>
        <w:t xml:space="preserve"> is dat tussen 8:30 en 9</w:t>
      </w:r>
      <w:r w:rsidR="00052C10">
        <w:rPr>
          <w:sz w:val="22"/>
          <w:szCs w:val="22"/>
        </w:rPr>
        <w:t>:</w:t>
      </w:r>
      <w:r w:rsidR="00C41844">
        <w:rPr>
          <w:sz w:val="22"/>
          <w:szCs w:val="22"/>
        </w:rPr>
        <w:t>00 uur.</w:t>
      </w:r>
      <w:r w:rsidR="00D6107E" w:rsidRPr="00DE2EE4">
        <w:rPr>
          <w:sz w:val="22"/>
          <w:szCs w:val="22"/>
        </w:rPr>
        <w:t xml:space="preserve"> Later kan ook, maar dan horen wij het graag. </w:t>
      </w:r>
      <w:r w:rsidR="00361A90" w:rsidRPr="00DE2EE4">
        <w:rPr>
          <w:sz w:val="22"/>
          <w:szCs w:val="22"/>
        </w:rPr>
        <w:t xml:space="preserve">Met de schoolkinderen </w:t>
      </w:r>
      <w:r w:rsidR="00D6107E" w:rsidRPr="00DE2EE4">
        <w:rPr>
          <w:sz w:val="22"/>
          <w:szCs w:val="22"/>
        </w:rPr>
        <w:t>maken</w:t>
      </w:r>
      <w:r w:rsidR="00361A90" w:rsidRPr="00DE2EE4">
        <w:rPr>
          <w:sz w:val="22"/>
          <w:szCs w:val="22"/>
        </w:rPr>
        <w:t xml:space="preserve"> wij</w:t>
      </w:r>
      <w:r w:rsidR="00D6107E" w:rsidRPr="00DE2EE4">
        <w:rPr>
          <w:sz w:val="22"/>
          <w:szCs w:val="22"/>
        </w:rPr>
        <w:t xml:space="preserve"> in de vakanties vaak uitstapjes. S</w:t>
      </w:r>
      <w:r w:rsidR="00565E3D" w:rsidRPr="00DE2EE4">
        <w:rPr>
          <w:sz w:val="22"/>
          <w:szCs w:val="22"/>
        </w:rPr>
        <w:t xml:space="preserve">oms vertrekken wij </w:t>
      </w:r>
      <w:r w:rsidR="00361A90" w:rsidRPr="00DE2EE4">
        <w:rPr>
          <w:sz w:val="22"/>
          <w:szCs w:val="22"/>
        </w:rPr>
        <w:t>dan</w:t>
      </w:r>
      <w:r w:rsidR="00D6107E" w:rsidRPr="00DE2EE4">
        <w:rPr>
          <w:sz w:val="22"/>
          <w:szCs w:val="22"/>
        </w:rPr>
        <w:t xml:space="preserve"> </w:t>
      </w:r>
      <w:r w:rsidR="00565E3D" w:rsidRPr="00DE2EE4">
        <w:rPr>
          <w:sz w:val="22"/>
          <w:szCs w:val="22"/>
        </w:rPr>
        <w:t xml:space="preserve">al </w:t>
      </w:r>
      <w:r w:rsidR="00361A90" w:rsidRPr="00DE2EE4">
        <w:rPr>
          <w:sz w:val="22"/>
          <w:szCs w:val="22"/>
        </w:rPr>
        <w:t>om 9:30 uur. Wi</w:t>
      </w:r>
      <w:r w:rsidR="00D6107E" w:rsidRPr="00DE2EE4">
        <w:rPr>
          <w:sz w:val="22"/>
          <w:szCs w:val="22"/>
        </w:rPr>
        <w:t>j gaan er dan vanuit dat iedereen er is tenzij u gebeld heeft dat u</w:t>
      </w:r>
      <w:r w:rsidR="00565E3D" w:rsidRPr="00DE2EE4">
        <w:rPr>
          <w:sz w:val="22"/>
          <w:szCs w:val="22"/>
        </w:rPr>
        <w:t xml:space="preserve">w kind </w:t>
      </w:r>
      <w:r w:rsidR="00D6107E" w:rsidRPr="00DE2EE4">
        <w:rPr>
          <w:sz w:val="22"/>
          <w:szCs w:val="22"/>
        </w:rPr>
        <w:t xml:space="preserve">later komt. </w:t>
      </w:r>
      <w:bookmarkStart w:id="123" w:name="_Toc181617868"/>
    </w:p>
    <w:p w14:paraId="54BF71F7" w14:textId="77777777" w:rsidR="00BD6FBC" w:rsidRDefault="00BD6FBC" w:rsidP="006C5763">
      <w:pPr>
        <w:rPr>
          <w:sz w:val="22"/>
          <w:szCs w:val="22"/>
        </w:rPr>
      </w:pPr>
    </w:p>
    <w:p w14:paraId="4F83E373" w14:textId="77777777" w:rsidR="00BD6FBC" w:rsidRDefault="00BD6FBC" w:rsidP="00BD6FBC">
      <w:pPr>
        <w:pStyle w:val="Kop2"/>
      </w:pPr>
      <w:bookmarkStart w:id="124" w:name="_Toc128066681"/>
      <w:r w:rsidRPr="00DE2EE4">
        <w:t>3.</w:t>
      </w:r>
      <w:r>
        <w:t>4</w:t>
      </w:r>
      <w:r w:rsidRPr="00DE2EE4">
        <w:t xml:space="preserve"> </w:t>
      </w:r>
      <w:r>
        <w:t>Parkeren/Fiets stallen</w:t>
      </w:r>
      <w:bookmarkEnd w:id="124"/>
      <w:r w:rsidRPr="00DE2EE4">
        <w:t xml:space="preserve"> </w:t>
      </w:r>
    </w:p>
    <w:p w14:paraId="11B9A100" w14:textId="77777777" w:rsidR="00BD6FBC" w:rsidRDefault="00BD6FBC" w:rsidP="00BD6FBC">
      <w:pPr>
        <w:rPr>
          <w:sz w:val="22"/>
          <w:szCs w:val="22"/>
        </w:rPr>
      </w:pPr>
      <w:r>
        <w:t>Auto’s kunnen geparkeerd worden in de daarvoor bestemde vakken en fietsen moeten zo neergezet worden dat er ook nog doorgang is voor de buren van het naastgelegen biljartcentrum.</w:t>
      </w:r>
    </w:p>
    <w:p w14:paraId="196237E5" w14:textId="77777777" w:rsidR="00BD6FBC" w:rsidRPr="00DE2EE4" w:rsidRDefault="00BD6FBC" w:rsidP="006C5763">
      <w:pPr>
        <w:rPr>
          <w:sz w:val="22"/>
          <w:szCs w:val="22"/>
        </w:rPr>
      </w:pPr>
    </w:p>
    <w:p w14:paraId="68071D30" w14:textId="77777777" w:rsidR="005C636D" w:rsidRPr="00DE2EE4" w:rsidRDefault="009A6826" w:rsidP="00DE2EE4">
      <w:pPr>
        <w:pStyle w:val="Kop1"/>
      </w:pPr>
      <w:bookmarkStart w:id="125" w:name="_Toc369363602"/>
      <w:bookmarkStart w:id="126" w:name="_Toc2618762"/>
      <w:bookmarkStart w:id="127" w:name="_Toc128066682"/>
      <w:r>
        <w:t>4 D</w:t>
      </w:r>
      <w:r w:rsidR="005C636D" w:rsidRPr="00DE2EE4">
        <w:t>agindeling</w:t>
      </w:r>
      <w:bookmarkEnd w:id="125"/>
      <w:r w:rsidR="005C636D" w:rsidRPr="00DE2EE4">
        <w:t xml:space="preserve"> 0-4 jarigen</w:t>
      </w:r>
      <w:bookmarkEnd w:id="126"/>
      <w:bookmarkEnd w:id="127"/>
    </w:p>
    <w:p w14:paraId="73F7A1D6" w14:textId="77777777" w:rsidR="005C636D" w:rsidRPr="00DE2EE4" w:rsidRDefault="005C636D" w:rsidP="005C636D">
      <w:pPr>
        <w:rPr>
          <w:sz w:val="22"/>
          <w:szCs w:val="22"/>
        </w:rPr>
      </w:pPr>
      <w:r w:rsidRPr="00DE2EE4">
        <w:rPr>
          <w:sz w:val="22"/>
          <w:szCs w:val="22"/>
        </w:rPr>
        <w:t xml:space="preserve">Voor jonge kinderen is het belangrijk dat een dag </w:t>
      </w:r>
      <w:r w:rsidR="002C4500" w:rsidRPr="00DE2EE4">
        <w:rPr>
          <w:sz w:val="22"/>
          <w:szCs w:val="22"/>
        </w:rPr>
        <w:t>een vaste indeling heeft</w:t>
      </w:r>
      <w:r w:rsidRPr="00DE2EE4">
        <w:rPr>
          <w:sz w:val="22"/>
          <w:szCs w:val="22"/>
        </w:rPr>
        <w:t xml:space="preserve">. Dit geeft duidelijkheid en daardoor een gevoel van veiligheid. Dit wil niet zeggen dat van een ritme nooit kan worden afgeweken, zeker bij jonge baby’s is het nodig om flexibel te zijn als het om slaap- en voedingstijden gaat. Uiteraard zijn daar vaste momenten voor en is het belangrijk dat deze grotendeels worden gevolgd omdat een baby een bepaald aantal uren moet slapen en een aantal voedingen per dag nodig heeft. Anderzijds vinden wij het niet nodig een baby te laten huilen vanwege honger of vermoeidheid omdat het nog geen tijd is om te gaan slapen of eten. Wij zullen dus ingaan op de vraag van de baby. </w:t>
      </w:r>
    </w:p>
    <w:p w14:paraId="7E08820E" w14:textId="77777777" w:rsidR="005C636D" w:rsidRPr="00DE2EE4" w:rsidRDefault="007D46F1" w:rsidP="00DE2EE4">
      <w:pPr>
        <w:pStyle w:val="Kop2"/>
      </w:pPr>
      <w:bookmarkStart w:id="128" w:name="_Toc342844717"/>
      <w:bookmarkStart w:id="129" w:name="_Toc369363603"/>
      <w:bookmarkStart w:id="130" w:name="_Toc395640901"/>
      <w:bookmarkStart w:id="131" w:name="_Toc404846247"/>
      <w:bookmarkStart w:id="132" w:name="_Toc429400918"/>
      <w:bookmarkStart w:id="133" w:name="_Toc2618763"/>
      <w:bookmarkStart w:id="134" w:name="_Toc83657180"/>
      <w:bookmarkStart w:id="135" w:name="_Toc128066683"/>
      <w:r w:rsidRPr="00DE2EE4">
        <w:t>4</w:t>
      </w:r>
      <w:r w:rsidR="005C636D" w:rsidRPr="00DE2EE4">
        <w:t xml:space="preserve">.1 </w:t>
      </w:r>
      <w:bookmarkEnd w:id="128"/>
      <w:bookmarkEnd w:id="129"/>
      <w:r w:rsidR="009A6826">
        <w:t>A</w:t>
      </w:r>
      <w:r w:rsidR="005C636D" w:rsidRPr="00DE2EE4">
        <w:t>fscheid nemen</w:t>
      </w:r>
      <w:bookmarkEnd w:id="130"/>
      <w:bookmarkEnd w:id="131"/>
      <w:bookmarkEnd w:id="132"/>
      <w:bookmarkEnd w:id="133"/>
      <w:bookmarkEnd w:id="134"/>
      <w:bookmarkEnd w:id="135"/>
    </w:p>
    <w:p w14:paraId="277241E8" w14:textId="77777777" w:rsidR="005C636D" w:rsidRPr="00DE2EE4" w:rsidRDefault="005C636D" w:rsidP="005C636D">
      <w:pPr>
        <w:rPr>
          <w:sz w:val="22"/>
          <w:szCs w:val="22"/>
        </w:rPr>
      </w:pPr>
      <w:r w:rsidRPr="00DE2EE4">
        <w:rPr>
          <w:sz w:val="22"/>
          <w:szCs w:val="22"/>
        </w:rPr>
        <w:t>Als u uw kind brengt, is er gelegenheid om samen met uw kind een activiteit te doen waarna u afscheid kunt nemen. Voor veel jonge kinderen (en ook voor ouder</w:t>
      </w:r>
      <w:r w:rsidR="001A799A">
        <w:rPr>
          <w:sz w:val="22"/>
          <w:szCs w:val="22"/>
        </w:rPr>
        <w:t>s</w:t>
      </w:r>
      <w:r w:rsidRPr="00DE2EE4">
        <w:rPr>
          <w:sz w:val="22"/>
          <w:szCs w:val="22"/>
        </w:rPr>
        <w:t xml:space="preserve">!) is dit een moeilijk moment en wij adviseren u om het kort te houden en duidelijk te zijn over dat u nu weggaat maar ook weer terugkomt. Wij ondersteunen uw kind bij het afscheid nemen en meestal is het verdriet snel over. Natuurlijk kunt u ons altijd bellen om te vragen hoe het gaat. </w:t>
      </w:r>
    </w:p>
    <w:p w14:paraId="65572DA2" w14:textId="77777777" w:rsidR="005C636D" w:rsidRPr="00DE2EE4" w:rsidRDefault="007D46F1" w:rsidP="00DE2EE4">
      <w:pPr>
        <w:pStyle w:val="Kop2"/>
      </w:pPr>
      <w:bookmarkStart w:id="136" w:name="_Toc342844718"/>
      <w:bookmarkStart w:id="137" w:name="_Toc369363604"/>
      <w:bookmarkStart w:id="138" w:name="_Toc395640902"/>
      <w:bookmarkStart w:id="139" w:name="_Toc404846248"/>
      <w:bookmarkStart w:id="140" w:name="_Toc429400919"/>
      <w:bookmarkStart w:id="141" w:name="_Toc2618764"/>
      <w:bookmarkStart w:id="142" w:name="_Toc83657181"/>
      <w:bookmarkStart w:id="143" w:name="_Toc128066684"/>
      <w:r w:rsidRPr="00DE2EE4">
        <w:lastRenderedPageBreak/>
        <w:t>4</w:t>
      </w:r>
      <w:r w:rsidR="009A6826">
        <w:t>.2 A</w:t>
      </w:r>
      <w:r w:rsidR="005C636D" w:rsidRPr="00DE2EE4">
        <w:t>an tafel</w:t>
      </w:r>
      <w:bookmarkEnd w:id="136"/>
      <w:bookmarkEnd w:id="137"/>
      <w:bookmarkEnd w:id="138"/>
      <w:bookmarkEnd w:id="139"/>
      <w:bookmarkEnd w:id="140"/>
      <w:bookmarkEnd w:id="141"/>
      <w:bookmarkEnd w:id="142"/>
      <w:bookmarkEnd w:id="143"/>
    </w:p>
    <w:p w14:paraId="5C7E7D36" w14:textId="77777777" w:rsidR="005C636D" w:rsidRPr="00DE2EE4" w:rsidRDefault="00107B9F" w:rsidP="005C636D">
      <w:pPr>
        <w:spacing w:line="288" w:lineRule="atLeast"/>
        <w:rPr>
          <w:color w:val="000000"/>
          <w:sz w:val="22"/>
          <w:szCs w:val="22"/>
        </w:rPr>
      </w:pPr>
      <w:r w:rsidRPr="00DE2EE4">
        <w:rPr>
          <w:color w:val="000000"/>
          <w:sz w:val="22"/>
          <w:szCs w:val="22"/>
        </w:rPr>
        <w:t>Rond 9:0</w:t>
      </w:r>
      <w:r w:rsidR="005C636D" w:rsidRPr="00DE2EE4">
        <w:rPr>
          <w:color w:val="000000"/>
          <w:sz w:val="22"/>
          <w:szCs w:val="22"/>
        </w:rPr>
        <w:t xml:space="preserve">0 </w:t>
      </w:r>
      <w:r w:rsidRPr="00DE2EE4">
        <w:rPr>
          <w:color w:val="000000"/>
          <w:sz w:val="22"/>
          <w:szCs w:val="22"/>
        </w:rPr>
        <w:t xml:space="preserve">uur </w:t>
      </w:r>
      <w:r w:rsidR="005C636D" w:rsidRPr="00DE2EE4">
        <w:rPr>
          <w:color w:val="000000"/>
          <w:sz w:val="22"/>
          <w:szCs w:val="22"/>
        </w:rPr>
        <w:t xml:space="preserve">is het tijd om aan tafel </w:t>
      </w:r>
      <w:r w:rsidR="007B65DE">
        <w:rPr>
          <w:color w:val="000000"/>
          <w:sz w:val="22"/>
          <w:szCs w:val="22"/>
        </w:rPr>
        <w:t xml:space="preserve">te gaan. We gaan </w:t>
      </w:r>
      <w:r w:rsidR="005C636D" w:rsidRPr="00DE2EE4">
        <w:rPr>
          <w:color w:val="000000"/>
          <w:sz w:val="22"/>
          <w:szCs w:val="22"/>
        </w:rPr>
        <w:t xml:space="preserve">fruit </w:t>
      </w:r>
      <w:r w:rsidR="007B65DE">
        <w:rPr>
          <w:color w:val="000000"/>
          <w:sz w:val="22"/>
          <w:szCs w:val="22"/>
        </w:rPr>
        <w:t xml:space="preserve">eten en drinken </w:t>
      </w:r>
      <w:r w:rsidR="00286E70">
        <w:rPr>
          <w:color w:val="000000"/>
          <w:sz w:val="22"/>
          <w:szCs w:val="22"/>
        </w:rPr>
        <w:t>water</w:t>
      </w:r>
      <w:r w:rsidR="005C636D" w:rsidRPr="00DE2EE4">
        <w:rPr>
          <w:color w:val="000000"/>
          <w:sz w:val="22"/>
          <w:szCs w:val="22"/>
        </w:rPr>
        <w:t xml:space="preserve"> en dan.... zingen! We beginnen met een welkomstliedje waarin elk kind begroet wordt.</w:t>
      </w:r>
      <w:r w:rsidR="008E7A90">
        <w:rPr>
          <w:color w:val="000000"/>
          <w:sz w:val="22"/>
          <w:szCs w:val="22"/>
        </w:rPr>
        <w:t xml:space="preserve"> Daarna mogen de </w:t>
      </w:r>
      <w:r w:rsidR="00081ECB">
        <w:rPr>
          <w:color w:val="000000"/>
          <w:sz w:val="22"/>
          <w:szCs w:val="22"/>
        </w:rPr>
        <w:t>kinderen</w:t>
      </w:r>
      <w:r w:rsidR="008E7A90">
        <w:rPr>
          <w:color w:val="000000"/>
          <w:sz w:val="22"/>
          <w:szCs w:val="22"/>
        </w:rPr>
        <w:t xml:space="preserve"> om de beurt een liedje kiezen om te zingen.</w:t>
      </w:r>
      <w:r w:rsidR="005C636D" w:rsidRPr="00DE2EE4">
        <w:rPr>
          <w:color w:val="000000"/>
          <w:sz w:val="22"/>
          <w:szCs w:val="22"/>
        </w:rPr>
        <w:t> </w:t>
      </w:r>
    </w:p>
    <w:p w14:paraId="7B9666E4" w14:textId="77777777" w:rsidR="005C636D" w:rsidRPr="00DE2EE4" w:rsidRDefault="007D46F1" w:rsidP="00DE2EE4">
      <w:pPr>
        <w:pStyle w:val="Kop2"/>
      </w:pPr>
      <w:bookmarkStart w:id="144" w:name="_Toc342844719"/>
      <w:bookmarkStart w:id="145" w:name="_Toc369363605"/>
      <w:bookmarkStart w:id="146" w:name="_Toc395640903"/>
      <w:bookmarkStart w:id="147" w:name="_Toc404846249"/>
      <w:bookmarkStart w:id="148" w:name="_Toc429400920"/>
      <w:bookmarkStart w:id="149" w:name="_Toc2618765"/>
      <w:bookmarkStart w:id="150" w:name="_Toc83657182"/>
      <w:bookmarkStart w:id="151" w:name="_Toc128066685"/>
      <w:r w:rsidRPr="00DE2EE4">
        <w:t>4</w:t>
      </w:r>
      <w:r w:rsidR="005C636D" w:rsidRPr="00DE2EE4">
        <w:t xml:space="preserve">.3 </w:t>
      </w:r>
      <w:r w:rsidR="009A6826">
        <w:t>B</w:t>
      </w:r>
      <w:r w:rsidR="0096419D" w:rsidRPr="00DE2EE4">
        <w:t>uiten</w:t>
      </w:r>
      <w:r w:rsidR="005C636D" w:rsidRPr="00DE2EE4">
        <w:t>spelen en daarna eten</w:t>
      </w:r>
      <w:bookmarkEnd w:id="144"/>
      <w:bookmarkEnd w:id="145"/>
      <w:bookmarkEnd w:id="146"/>
      <w:bookmarkEnd w:id="147"/>
      <w:bookmarkEnd w:id="148"/>
      <w:bookmarkEnd w:id="149"/>
      <w:bookmarkEnd w:id="150"/>
      <w:bookmarkEnd w:id="151"/>
    </w:p>
    <w:p w14:paraId="53F636B5" w14:textId="77777777" w:rsidR="005C636D" w:rsidRPr="00DE2EE4" w:rsidRDefault="00C41844" w:rsidP="005C636D">
      <w:pPr>
        <w:spacing w:line="288" w:lineRule="atLeast"/>
        <w:rPr>
          <w:color w:val="000000"/>
          <w:sz w:val="22"/>
          <w:szCs w:val="22"/>
        </w:rPr>
      </w:pPr>
      <w:r>
        <w:rPr>
          <w:color w:val="000000"/>
          <w:sz w:val="22"/>
          <w:szCs w:val="22"/>
        </w:rPr>
        <w:t>De</w:t>
      </w:r>
      <w:r w:rsidR="005C636D" w:rsidRPr="00DE2EE4">
        <w:rPr>
          <w:color w:val="000000"/>
          <w:sz w:val="22"/>
          <w:szCs w:val="22"/>
        </w:rPr>
        <w:t xml:space="preserve"> allerkleinsten gaan </w:t>
      </w:r>
      <w:r>
        <w:rPr>
          <w:color w:val="000000"/>
          <w:sz w:val="22"/>
          <w:szCs w:val="22"/>
        </w:rPr>
        <w:t>nu slapen en d</w:t>
      </w:r>
      <w:r w:rsidR="005C636D" w:rsidRPr="00DE2EE4">
        <w:rPr>
          <w:color w:val="000000"/>
          <w:sz w:val="22"/>
          <w:szCs w:val="22"/>
        </w:rPr>
        <w:t xml:space="preserve">e oudere kinderen mogen gaan </w:t>
      </w:r>
      <w:r w:rsidR="0096419D" w:rsidRPr="00DE2EE4">
        <w:rPr>
          <w:color w:val="000000"/>
          <w:sz w:val="22"/>
          <w:szCs w:val="22"/>
        </w:rPr>
        <w:t>buiten</w:t>
      </w:r>
      <w:r w:rsidR="00081ECB">
        <w:rPr>
          <w:color w:val="000000"/>
          <w:sz w:val="22"/>
          <w:szCs w:val="22"/>
        </w:rPr>
        <w:t>spelen,</w:t>
      </w:r>
      <w:r w:rsidR="005C636D" w:rsidRPr="00DE2EE4">
        <w:rPr>
          <w:color w:val="000000"/>
          <w:sz w:val="22"/>
          <w:szCs w:val="22"/>
        </w:rPr>
        <w:t xml:space="preserve"> </w:t>
      </w:r>
      <w:r w:rsidR="0096419D" w:rsidRPr="00DE2EE4">
        <w:rPr>
          <w:color w:val="000000"/>
          <w:sz w:val="22"/>
          <w:szCs w:val="22"/>
        </w:rPr>
        <w:t>na het halen van een frisse neus,</w:t>
      </w:r>
      <w:r w:rsidR="005C636D" w:rsidRPr="00DE2EE4">
        <w:rPr>
          <w:color w:val="000000"/>
          <w:sz w:val="22"/>
          <w:szCs w:val="22"/>
        </w:rPr>
        <w:t xml:space="preserve"> kan de activiteit van die dag gedaan worden.</w:t>
      </w:r>
    </w:p>
    <w:p w14:paraId="279D9D97" w14:textId="3E4397FF" w:rsidR="005C636D" w:rsidRPr="00DE2EE4" w:rsidRDefault="001A799A" w:rsidP="005C636D">
      <w:pPr>
        <w:spacing w:line="288" w:lineRule="atLeast"/>
        <w:rPr>
          <w:color w:val="000000"/>
          <w:sz w:val="22"/>
          <w:szCs w:val="22"/>
        </w:rPr>
      </w:pPr>
      <w:r>
        <w:rPr>
          <w:sz w:val="22"/>
          <w:szCs w:val="22"/>
        </w:rPr>
        <w:t>Rond 1</w:t>
      </w:r>
      <w:r w:rsidR="006B5BC7">
        <w:rPr>
          <w:sz w:val="22"/>
          <w:szCs w:val="22"/>
        </w:rPr>
        <w:t>1</w:t>
      </w:r>
      <w:r w:rsidR="005C636D" w:rsidRPr="00DE2EE4">
        <w:rPr>
          <w:sz w:val="22"/>
          <w:szCs w:val="22"/>
        </w:rPr>
        <w:t>:</w:t>
      </w:r>
      <w:r w:rsidR="006B5BC7">
        <w:rPr>
          <w:sz w:val="22"/>
          <w:szCs w:val="22"/>
        </w:rPr>
        <w:t>3</w:t>
      </w:r>
      <w:r w:rsidR="008E7A90">
        <w:rPr>
          <w:sz w:val="22"/>
          <w:szCs w:val="22"/>
        </w:rPr>
        <w:t>0 uur wordt er brood</w:t>
      </w:r>
      <w:r w:rsidR="005C636D" w:rsidRPr="00DE2EE4">
        <w:rPr>
          <w:sz w:val="22"/>
          <w:szCs w:val="22"/>
        </w:rPr>
        <w:t xml:space="preserve"> gegeten en daarna gaan de oudere kinderen die dat nog nodig hebben een middagdutje doen. Voor de baby's die nu wakker zijn, is er een activiteit met de leiding.</w:t>
      </w:r>
    </w:p>
    <w:p w14:paraId="64B3698B" w14:textId="77777777" w:rsidR="005C636D" w:rsidRPr="00DE2EE4" w:rsidRDefault="007D46F1" w:rsidP="00DE2EE4">
      <w:pPr>
        <w:pStyle w:val="Kop2"/>
      </w:pPr>
      <w:bookmarkStart w:id="152" w:name="_Toc342844720"/>
      <w:bookmarkStart w:id="153" w:name="_Toc369363606"/>
      <w:bookmarkStart w:id="154" w:name="_Toc395640904"/>
      <w:bookmarkStart w:id="155" w:name="_Toc404846250"/>
      <w:bookmarkStart w:id="156" w:name="_Toc429400921"/>
      <w:bookmarkStart w:id="157" w:name="_Toc2618766"/>
      <w:bookmarkStart w:id="158" w:name="_Toc83657183"/>
      <w:bookmarkStart w:id="159" w:name="_Toc128066686"/>
      <w:r w:rsidRPr="00DE2EE4">
        <w:t>4</w:t>
      </w:r>
      <w:r w:rsidR="005C636D" w:rsidRPr="00DE2EE4">
        <w:t xml:space="preserve">.4 </w:t>
      </w:r>
      <w:bookmarkEnd w:id="152"/>
      <w:bookmarkEnd w:id="153"/>
      <w:r w:rsidR="009A6826">
        <w:t>A</w:t>
      </w:r>
      <w:r w:rsidR="005C636D" w:rsidRPr="00DE2EE4">
        <w:t>ankleden en aan tafel</w:t>
      </w:r>
      <w:bookmarkEnd w:id="154"/>
      <w:bookmarkEnd w:id="155"/>
      <w:bookmarkEnd w:id="156"/>
      <w:bookmarkEnd w:id="157"/>
      <w:bookmarkEnd w:id="158"/>
      <w:bookmarkEnd w:id="159"/>
      <w:r w:rsidR="005C636D" w:rsidRPr="00DE2EE4">
        <w:t xml:space="preserve"> </w:t>
      </w:r>
    </w:p>
    <w:p w14:paraId="51E4E278" w14:textId="3A71C622" w:rsidR="00BD6FBC" w:rsidRDefault="005C636D" w:rsidP="0095237C">
      <w:pPr>
        <w:spacing w:line="288" w:lineRule="atLeast"/>
        <w:rPr>
          <w:color w:val="000000"/>
          <w:sz w:val="22"/>
          <w:szCs w:val="22"/>
        </w:rPr>
      </w:pPr>
      <w:r w:rsidRPr="00DE2EE4">
        <w:rPr>
          <w:color w:val="000000"/>
          <w:sz w:val="22"/>
          <w:szCs w:val="22"/>
        </w:rPr>
        <w:t>Als de oudere kinderen wakker zijn</w:t>
      </w:r>
      <w:r w:rsidR="00136986" w:rsidRPr="00DE2EE4">
        <w:rPr>
          <w:color w:val="000000"/>
          <w:sz w:val="22"/>
          <w:szCs w:val="22"/>
        </w:rPr>
        <w:t xml:space="preserve">, </w:t>
      </w:r>
      <w:r w:rsidRPr="00DE2EE4">
        <w:rPr>
          <w:color w:val="000000"/>
          <w:sz w:val="22"/>
          <w:szCs w:val="22"/>
        </w:rPr>
        <w:t xml:space="preserve">gaan we </w:t>
      </w:r>
      <w:r w:rsidR="00C41844">
        <w:rPr>
          <w:color w:val="000000"/>
          <w:sz w:val="22"/>
          <w:szCs w:val="22"/>
        </w:rPr>
        <w:t xml:space="preserve">yoghurt drinken en </w:t>
      </w:r>
      <w:r w:rsidR="006B5BC7">
        <w:rPr>
          <w:color w:val="000000"/>
          <w:sz w:val="22"/>
          <w:szCs w:val="22"/>
        </w:rPr>
        <w:t>groente</w:t>
      </w:r>
      <w:r w:rsidRPr="00DE2EE4">
        <w:rPr>
          <w:color w:val="000000"/>
          <w:sz w:val="22"/>
          <w:szCs w:val="22"/>
        </w:rPr>
        <w:t xml:space="preserve"> eten.</w:t>
      </w:r>
      <w:r w:rsidR="00C41844">
        <w:rPr>
          <w:color w:val="000000"/>
          <w:sz w:val="22"/>
          <w:szCs w:val="22"/>
        </w:rPr>
        <w:t xml:space="preserve"> </w:t>
      </w:r>
      <w:r w:rsidR="008E7A90">
        <w:rPr>
          <w:color w:val="000000"/>
          <w:sz w:val="22"/>
          <w:szCs w:val="22"/>
        </w:rPr>
        <w:t>Als het weer het toelaat en er nog voldoende licht is,</w:t>
      </w:r>
      <w:r w:rsidR="00C41844">
        <w:rPr>
          <w:color w:val="000000"/>
          <w:sz w:val="22"/>
          <w:szCs w:val="22"/>
        </w:rPr>
        <w:t xml:space="preserve"> gaan we s middags ook naar buiten.</w:t>
      </w:r>
      <w:bookmarkStart w:id="160" w:name="_Toc2618767"/>
    </w:p>
    <w:p w14:paraId="54D101CA" w14:textId="77777777" w:rsidR="00BD6FBC" w:rsidRDefault="00BD6FBC" w:rsidP="00BD6FBC">
      <w:r>
        <w:br w:type="page"/>
      </w:r>
    </w:p>
    <w:p w14:paraId="713E874F" w14:textId="77777777" w:rsidR="0095237C" w:rsidRPr="0095237C" w:rsidRDefault="0095237C" w:rsidP="0095237C">
      <w:pPr>
        <w:spacing w:line="288" w:lineRule="atLeast"/>
        <w:rPr>
          <w:color w:val="000000"/>
          <w:sz w:val="22"/>
          <w:szCs w:val="22"/>
        </w:rPr>
      </w:pPr>
    </w:p>
    <w:p w14:paraId="06D9D53E" w14:textId="77777777" w:rsidR="00EB5591" w:rsidRPr="00DE2EE4" w:rsidRDefault="005C636D" w:rsidP="006335AC">
      <w:pPr>
        <w:pStyle w:val="Kop1"/>
      </w:pPr>
      <w:bookmarkStart w:id="161" w:name="_Toc128066687"/>
      <w:r w:rsidRPr="00DE2EE4">
        <w:t>5</w:t>
      </w:r>
      <w:r w:rsidR="00D145B7" w:rsidRPr="00DE2EE4">
        <w:t xml:space="preserve"> </w:t>
      </w:r>
      <w:r w:rsidR="00EB5591" w:rsidRPr="00DE2EE4">
        <w:t>Dagindeling</w:t>
      </w:r>
      <w:r w:rsidRPr="00DE2EE4">
        <w:t xml:space="preserve"> 4-13 jarigen</w:t>
      </w:r>
      <w:bookmarkEnd w:id="160"/>
      <w:bookmarkEnd w:id="161"/>
    </w:p>
    <w:p w14:paraId="6DD66298" w14:textId="77777777" w:rsidR="00D145B7" w:rsidRPr="00FB475B" w:rsidRDefault="005C636D" w:rsidP="00FB475B">
      <w:pPr>
        <w:pStyle w:val="Kop2"/>
      </w:pPr>
      <w:bookmarkStart w:id="162" w:name="_Toc395640907"/>
      <w:bookmarkStart w:id="163" w:name="_Toc404846253"/>
      <w:bookmarkStart w:id="164" w:name="_Toc429400924"/>
      <w:bookmarkStart w:id="165" w:name="_Toc2618768"/>
      <w:bookmarkStart w:id="166" w:name="_Toc83657185"/>
      <w:bookmarkStart w:id="167" w:name="_Toc128066688"/>
      <w:r w:rsidRPr="00FB475B">
        <w:t>5</w:t>
      </w:r>
      <w:r w:rsidR="00D145B7" w:rsidRPr="00FB475B">
        <w:t xml:space="preserve">.1 </w:t>
      </w:r>
      <w:r w:rsidR="009A6826">
        <w:t>D</w:t>
      </w:r>
      <w:r w:rsidR="00D145B7" w:rsidRPr="00FB475B">
        <w:t>oor de week</w:t>
      </w:r>
      <w:bookmarkEnd w:id="162"/>
      <w:bookmarkEnd w:id="163"/>
      <w:bookmarkEnd w:id="164"/>
      <w:bookmarkEnd w:id="165"/>
      <w:bookmarkEnd w:id="166"/>
      <w:bookmarkEnd w:id="167"/>
    </w:p>
    <w:p w14:paraId="54914E77" w14:textId="77777777" w:rsidR="00EB5591" w:rsidRPr="00DE2EE4" w:rsidRDefault="00EB5591" w:rsidP="00EB5591">
      <w:pPr>
        <w:rPr>
          <w:sz w:val="22"/>
          <w:szCs w:val="22"/>
        </w:rPr>
      </w:pPr>
      <w:r w:rsidRPr="00DE2EE4">
        <w:rPr>
          <w:sz w:val="22"/>
          <w:szCs w:val="22"/>
        </w:rPr>
        <w:t>De dagindeling is op maandag dinsdag en donderdag als volgt:</w:t>
      </w:r>
    </w:p>
    <w:p w14:paraId="657BFEC6" w14:textId="77777777" w:rsidR="00EB5591" w:rsidRPr="00DE2EE4" w:rsidRDefault="00EB5591" w:rsidP="00EB5591">
      <w:pPr>
        <w:rPr>
          <w:sz w:val="22"/>
          <w:szCs w:val="22"/>
        </w:rPr>
      </w:pPr>
      <w:r w:rsidRPr="00DE2EE4">
        <w:rPr>
          <w:sz w:val="22"/>
          <w:szCs w:val="22"/>
        </w:rPr>
        <w:t>De kinderen</w:t>
      </w:r>
      <w:r w:rsidR="007127E3" w:rsidRPr="00DE2EE4">
        <w:rPr>
          <w:sz w:val="22"/>
          <w:szCs w:val="22"/>
        </w:rPr>
        <w:t xml:space="preserve"> worden van school gehaald</w:t>
      </w:r>
      <w:r w:rsidRPr="00DE2EE4">
        <w:rPr>
          <w:sz w:val="22"/>
          <w:szCs w:val="22"/>
        </w:rPr>
        <w:t xml:space="preserve"> en </w:t>
      </w:r>
      <w:r w:rsidR="00DB2C13" w:rsidRPr="00DE2EE4">
        <w:rPr>
          <w:sz w:val="22"/>
          <w:szCs w:val="22"/>
        </w:rPr>
        <w:t xml:space="preserve">als iedereen er is, </w:t>
      </w:r>
      <w:r w:rsidR="00C41844">
        <w:rPr>
          <w:sz w:val="22"/>
          <w:szCs w:val="22"/>
        </w:rPr>
        <w:t>gaan</w:t>
      </w:r>
      <w:r w:rsidR="007127E3" w:rsidRPr="00DE2EE4">
        <w:rPr>
          <w:sz w:val="22"/>
          <w:szCs w:val="22"/>
        </w:rPr>
        <w:t xml:space="preserve"> de kinderen </w:t>
      </w:r>
      <w:r w:rsidR="00C41844">
        <w:rPr>
          <w:sz w:val="22"/>
          <w:szCs w:val="22"/>
        </w:rPr>
        <w:t xml:space="preserve">wat </w:t>
      </w:r>
      <w:r w:rsidR="007127E3" w:rsidRPr="00DE2EE4">
        <w:rPr>
          <w:sz w:val="22"/>
          <w:szCs w:val="22"/>
        </w:rPr>
        <w:t xml:space="preserve"> drinken</w:t>
      </w:r>
      <w:r w:rsidR="00DC40DD" w:rsidRPr="00DE2EE4">
        <w:rPr>
          <w:sz w:val="22"/>
          <w:szCs w:val="22"/>
        </w:rPr>
        <w:t xml:space="preserve"> </w:t>
      </w:r>
      <w:r w:rsidR="00C41844">
        <w:rPr>
          <w:sz w:val="22"/>
          <w:szCs w:val="22"/>
        </w:rPr>
        <w:t xml:space="preserve">en </w:t>
      </w:r>
      <w:r w:rsidRPr="00DE2EE4">
        <w:rPr>
          <w:sz w:val="22"/>
          <w:szCs w:val="22"/>
        </w:rPr>
        <w:t xml:space="preserve">eten. Meestal is dit </w:t>
      </w:r>
      <w:r w:rsidR="00C41844">
        <w:rPr>
          <w:sz w:val="22"/>
          <w:szCs w:val="22"/>
        </w:rPr>
        <w:t>thee</w:t>
      </w:r>
      <w:r w:rsidR="00081ECB">
        <w:rPr>
          <w:sz w:val="22"/>
          <w:szCs w:val="22"/>
        </w:rPr>
        <w:t>/limonade</w:t>
      </w:r>
      <w:r w:rsidR="00C41844">
        <w:rPr>
          <w:sz w:val="22"/>
          <w:szCs w:val="22"/>
        </w:rPr>
        <w:t xml:space="preserve"> en </w:t>
      </w:r>
      <w:r w:rsidR="008D69D0">
        <w:rPr>
          <w:sz w:val="22"/>
          <w:szCs w:val="22"/>
        </w:rPr>
        <w:t>fruit</w:t>
      </w:r>
      <w:r w:rsidRPr="00DE2EE4">
        <w:rPr>
          <w:sz w:val="22"/>
          <w:szCs w:val="22"/>
        </w:rPr>
        <w:t xml:space="preserve">. Aan tafel is er tijd om even de schooldag door te nemen, </w:t>
      </w:r>
      <w:r w:rsidR="00D904E0" w:rsidRPr="00DE2EE4">
        <w:rPr>
          <w:sz w:val="22"/>
          <w:szCs w:val="22"/>
        </w:rPr>
        <w:t>iets</w:t>
      </w:r>
      <w:r w:rsidRPr="00DE2EE4">
        <w:rPr>
          <w:sz w:val="22"/>
          <w:szCs w:val="22"/>
        </w:rPr>
        <w:t xml:space="preserve"> te vertellen, of gewoon even tot rust te komen. </w:t>
      </w:r>
    </w:p>
    <w:p w14:paraId="60E9E013" w14:textId="77777777" w:rsidR="00EB5591" w:rsidRPr="00DE2EE4" w:rsidRDefault="006A114A" w:rsidP="00EB5591">
      <w:pPr>
        <w:rPr>
          <w:sz w:val="22"/>
          <w:szCs w:val="22"/>
        </w:rPr>
      </w:pPr>
      <w:r w:rsidRPr="00DE2EE4">
        <w:rPr>
          <w:sz w:val="22"/>
          <w:szCs w:val="22"/>
        </w:rPr>
        <w:t>Eventueel wordt er een voorstelrondje gedaan als er een nieuw kind in de groep is of een feestje gevierd als een kind jarig is.</w:t>
      </w:r>
      <w:r w:rsidR="00EB5591" w:rsidRPr="00DE2EE4">
        <w:rPr>
          <w:sz w:val="22"/>
          <w:szCs w:val="22"/>
        </w:rPr>
        <w:t xml:space="preserve"> Als de kinderen gegeten en gedronken hebben, wordt er opgeruimd en </w:t>
      </w:r>
      <w:r w:rsidRPr="00DE2EE4">
        <w:rPr>
          <w:sz w:val="22"/>
          <w:szCs w:val="22"/>
        </w:rPr>
        <w:t>kunnen de kinderen gaan spelen</w:t>
      </w:r>
      <w:r w:rsidR="00EB5591" w:rsidRPr="00DE2EE4">
        <w:rPr>
          <w:sz w:val="22"/>
          <w:szCs w:val="22"/>
        </w:rPr>
        <w:t xml:space="preserve">. </w:t>
      </w:r>
      <w:r w:rsidR="00081ECB">
        <w:rPr>
          <w:sz w:val="22"/>
          <w:szCs w:val="22"/>
        </w:rPr>
        <w:t xml:space="preserve">Rond 15:00-15:30 </w:t>
      </w:r>
      <w:r w:rsidRPr="00DE2EE4">
        <w:rPr>
          <w:sz w:val="22"/>
          <w:szCs w:val="22"/>
        </w:rPr>
        <w:t>wordt de</w:t>
      </w:r>
      <w:r w:rsidR="00EB5591" w:rsidRPr="00DE2EE4">
        <w:rPr>
          <w:sz w:val="22"/>
          <w:szCs w:val="22"/>
        </w:rPr>
        <w:t xml:space="preserve"> activiteit</w:t>
      </w:r>
      <w:r w:rsidRPr="00DE2EE4">
        <w:rPr>
          <w:sz w:val="22"/>
          <w:szCs w:val="22"/>
        </w:rPr>
        <w:t xml:space="preserve"> van de dag</w:t>
      </w:r>
      <w:r w:rsidR="00EB5591" w:rsidRPr="00DE2EE4">
        <w:rPr>
          <w:sz w:val="22"/>
          <w:szCs w:val="22"/>
        </w:rPr>
        <w:t xml:space="preserve"> aangeboden waar de kinderen aan mee kunnen doen.</w:t>
      </w:r>
      <w:r w:rsidRPr="00DE2EE4">
        <w:rPr>
          <w:sz w:val="22"/>
          <w:szCs w:val="22"/>
        </w:rPr>
        <w:t xml:space="preserve"> Er wordt van tevoren een programma verspreid waarop de activiteite</w:t>
      </w:r>
      <w:r w:rsidR="00081ECB">
        <w:rPr>
          <w:sz w:val="22"/>
          <w:szCs w:val="22"/>
        </w:rPr>
        <w:t>n vermeld staan. Om 16</w:t>
      </w:r>
      <w:r w:rsidRPr="00DE2EE4">
        <w:rPr>
          <w:sz w:val="22"/>
          <w:szCs w:val="22"/>
        </w:rPr>
        <w:t>:</w:t>
      </w:r>
      <w:r w:rsidR="00081ECB">
        <w:rPr>
          <w:sz w:val="22"/>
          <w:szCs w:val="22"/>
        </w:rPr>
        <w:t>3</w:t>
      </w:r>
      <w:r w:rsidRPr="00DE2EE4">
        <w:rPr>
          <w:sz w:val="22"/>
          <w:szCs w:val="22"/>
        </w:rPr>
        <w:t>0 uur krijgen de kinderen nog e</w:t>
      </w:r>
      <w:r w:rsidR="00EF5473" w:rsidRPr="00DE2EE4">
        <w:rPr>
          <w:sz w:val="22"/>
          <w:szCs w:val="22"/>
        </w:rPr>
        <w:t>e</w:t>
      </w:r>
      <w:r w:rsidRPr="00DE2EE4">
        <w:rPr>
          <w:sz w:val="22"/>
          <w:szCs w:val="22"/>
        </w:rPr>
        <w:t xml:space="preserve">n soepstengel </w:t>
      </w:r>
      <w:r w:rsidR="00081ECB">
        <w:rPr>
          <w:sz w:val="22"/>
          <w:szCs w:val="22"/>
        </w:rPr>
        <w:t>e</w:t>
      </w:r>
      <w:r w:rsidR="00CB154C" w:rsidRPr="00DE2EE4">
        <w:rPr>
          <w:sz w:val="22"/>
          <w:szCs w:val="22"/>
        </w:rPr>
        <w:t>n een stukje groente</w:t>
      </w:r>
      <w:r w:rsidRPr="00DE2EE4">
        <w:rPr>
          <w:sz w:val="22"/>
          <w:szCs w:val="22"/>
        </w:rPr>
        <w:t>.</w:t>
      </w:r>
      <w:r w:rsidR="00C41844">
        <w:rPr>
          <w:sz w:val="22"/>
          <w:szCs w:val="22"/>
        </w:rPr>
        <w:t xml:space="preserve"> Op woensdag en vrijdag wordt e</w:t>
      </w:r>
      <w:r w:rsidR="008E7A90">
        <w:rPr>
          <w:sz w:val="22"/>
          <w:szCs w:val="22"/>
        </w:rPr>
        <w:t>r om ongeveer 12:30 geluncht, bij mooi weer nemen we een lunchpakket mee en gaan we de natuur in.</w:t>
      </w:r>
    </w:p>
    <w:p w14:paraId="07461332" w14:textId="77777777" w:rsidR="00C41844" w:rsidRDefault="005C636D" w:rsidP="00DE2EE4">
      <w:pPr>
        <w:pStyle w:val="Kop2"/>
      </w:pPr>
      <w:bookmarkStart w:id="168" w:name="_Toc395640908"/>
      <w:bookmarkStart w:id="169" w:name="_Toc404846254"/>
      <w:bookmarkStart w:id="170" w:name="_Toc429400925"/>
      <w:bookmarkStart w:id="171" w:name="_Toc2618769"/>
      <w:bookmarkStart w:id="172" w:name="_Toc83657186"/>
      <w:bookmarkStart w:id="173" w:name="_Toc128066689"/>
      <w:r w:rsidRPr="00DE2EE4">
        <w:t>5</w:t>
      </w:r>
      <w:r w:rsidR="00D145B7" w:rsidRPr="00DE2EE4">
        <w:t xml:space="preserve">.2 </w:t>
      </w:r>
      <w:r w:rsidR="009A6826">
        <w:t>A</w:t>
      </w:r>
      <w:r w:rsidR="00EB5591" w:rsidRPr="00DE2EE4">
        <w:t>ctiviteiten</w:t>
      </w:r>
      <w:bookmarkStart w:id="174" w:name="_Toc181617883"/>
      <w:bookmarkStart w:id="175" w:name="_Toc395640909"/>
      <w:bookmarkStart w:id="176" w:name="_Toc404846255"/>
      <w:bookmarkStart w:id="177" w:name="_Toc429400926"/>
      <w:bookmarkEnd w:id="168"/>
      <w:bookmarkEnd w:id="169"/>
      <w:bookmarkEnd w:id="170"/>
      <w:bookmarkEnd w:id="171"/>
      <w:bookmarkEnd w:id="172"/>
      <w:bookmarkEnd w:id="173"/>
    </w:p>
    <w:p w14:paraId="0F180567" w14:textId="13E8E1E5" w:rsidR="00286E70" w:rsidRPr="009A3C15" w:rsidRDefault="00C41844" w:rsidP="00C41844">
      <w:pPr>
        <w:rPr>
          <w:sz w:val="22"/>
          <w:szCs w:val="22"/>
        </w:rPr>
      </w:pPr>
      <w:r w:rsidRPr="009A3C15">
        <w:rPr>
          <w:sz w:val="22"/>
          <w:szCs w:val="22"/>
        </w:rPr>
        <w:t>Er is elke dag een activiteit waar kinderen aan mee kunnen doen</w:t>
      </w:r>
      <w:r w:rsidR="006B5BC7">
        <w:rPr>
          <w:sz w:val="22"/>
          <w:szCs w:val="22"/>
        </w:rPr>
        <w:t xml:space="preserve"> rondom een thema</w:t>
      </w:r>
      <w:r w:rsidRPr="009A3C15">
        <w:rPr>
          <w:sz w:val="22"/>
          <w:szCs w:val="22"/>
        </w:rPr>
        <w:t>.</w:t>
      </w:r>
      <w:r w:rsidR="006B5BC7">
        <w:rPr>
          <w:sz w:val="22"/>
          <w:szCs w:val="22"/>
        </w:rPr>
        <w:t xml:space="preserve"> Het programma is zo afwisselend mogelijk met de ene keer een kookactiviteit, dan iets om te knutselen, de volgende dag gaan we naar het bos of doen we een spel buiten. Vast onderdeel is het verzorgen van de dieren. </w:t>
      </w:r>
      <w:r w:rsidRPr="009A3C15">
        <w:rPr>
          <w:sz w:val="22"/>
          <w:szCs w:val="22"/>
        </w:rPr>
        <w:t xml:space="preserve"> </w:t>
      </w:r>
    </w:p>
    <w:p w14:paraId="392840B4" w14:textId="3620BEF6" w:rsidR="0095237C" w:rsidRPr="0095237C" w:rsidRDefault="00286E70" w:rsidP="0095237C">
      <w:pPr>
        <w:rPr>
          <w:sz w:val="22"/>
          <w:szCs w:val="22"/>
        </w:rPr>
      </w:pPr>
      <w:r w:rsidRPr="009A3C15">
        <w:rPr>
          <w:sz w:val="22"/>
          <w:szCs w:val="22"/>
        </w:rPr>
        <w:t>We proberen ons programma</w:t>
      </w:r>
      <w:r w:rsidR="006B5BC7">
        <w:rPr>
          <w:sz w:val="22"/>
          <w:szCs w:val="22"/>
        </w:rPr>
        <w:t xml:space="preserve"> daarbij</w:t>
      </w:r>
      <w:r w:rsidRPr="009A3C15">
        <w:rPr>
          <w:sz w:val="22"/>
          <w:szCs w:val="22"/>
        </w:rPr>
        <w:t xml:space="preserve"> zoveel mogelijk aan de seizoenen aan te passen dus aan wat er buiten in de natuur gebeurt.</w:t>
      </w:r>
      <w:r w:rsidR="006B5BC7">
        <w:rPr>
          <w:sz w:val="22"/>
          <w:szCs w:val="22"/>
        </w:rPr>
        <w:t xml:space="preserve"> Het programma versturen we van te voren via de mail en hangt ook bij de ingangen.</w:t>
      </w:r>
    </w:p>
    <w:p w14:paraId="5847164D" w14:textId="77777777" w:rsidR="00EB5591" w:rsidRPr="00DE2EE4" w:rsidRDefault="005C636D" w:rsidP="0095237C">
      <w:pPr>
        <w:pStyle w:val="Kop2"/>
      </w:pPr>
      <w:bookmarkStart w:id="178" w:name="_Toc2618770"/>
      <w:bookmarkStart w:id="179" w:name="_Toc83657187"/>
      <w:bookmarkStart w:id="180" w:name="_Toc128066690"/>
      <w:r w:rsidRPr="00DE2EE4">
        <w:t>5</w:t>
      </w:r>
      <w:r w:rsidR="00D145B7" w:rsidRPr="00DE2EE4">
        <w:t xml:space="preserve">.3 </w:t>
      </w:r>
      <w:r w:rsidR="00B27C8F" w:rsidRPr="00DE2EE4">
        <w:t>In de v</w:t>
      </w:r>
      <w:r w:rsidR="00EB5591" w:rsidRPr="00DE2EE4">
        <w:t>akanties</w:t>
      </w:r>
      <w:bookmarkEnd w:id="174"/>
      <w:bookmarkEnd w:id="175"/>
      <w:bookmarkEnd w:id="176"/>
      <w:bookmarkEnd w:id="177"/>
      <w:bookmarkEnd w:id="178"/>
      <w:bookmarkEnd w:id="179"/>
      <w:bookmarkEnd w:id="180"/>
    </w:p>
    <w:p w14:paraId="3A2F6ACE" w14:textId="77777777" w:rsidR="00EB5591" w:rsidRPr="00DE2EE4" w:rsidRDefault="00EB5591" w:rsidP="00EB5591">
      <w:pPr>
        <w:rPr>
          <w:sz w:val="22"/>
          <w:szCs w:val="22"/>
        </w:rPr>
      </w:pPr>
      <w:r w:rsidRPr="00DE2EE4">
        <w:rPr>
          <w:sz w:val="22"/>
          <w:szCs w:val="22"/>
        </w:rPr>
        <w:t xml:space="preserve">De kinderen worden tussen 8:00 en 9:30 gebracht en mogen gaan spelen. </w:t>
      </w:r>
    </w:p>
    <w:p w14:paraId="48212AB7" w14:textId="2D77DD70" w:rsidR="00C95573" w:rsidRPr="00DE2EE4" w:rsidRDefault="00EB5591" w:rsidP="00C95573">
      <w:pPr>
        <w:rPr>
          <w:sz w:val="22"/>
          <w:szCs w:val="22"/>
        </w:rPr>
      </w:pPr>
      <w:r w:rsidRPr="00DE2EE4">
        <w:rPr>
          <w:sz w:val="22"/>
          <w:szCs w:val="22"/>
        </w:rPr>
        <w:t xml:space="preserve">Rond 10:00 uur is het tijd voor </w:t>
      </w:r>
      <w:r w:rsidR="00286E70">
        <w:rPr>
          <w:sz w:val="22"/>
          <w:szCs w:val="22"/>
        </w:rPr>
        <w:t>drinken en fruit</w:t>
      </w:r>
      <w:r w:rsidRPr="00DE2EE4">
        <w:rPr>
          <w:sz w:val="22"/>
          <w:szCs w:val="22"/>
        </w:rPr>
        <w:t>. Tijdens dit ‘tafelmoment</w:t>
      </w:r>
      <w:r w:rsidR="003C46A2" w:rsidRPr="00DE2EE4">
        <w:rPr>
          <w:sz w:val="22"/>
          <w:szCs w:val="22"/>
        </w:rPr>
        <w:t>’</w:t>
      </w:r>
      <w:r w:rsidRPr="00DE2EE4">
        <w:rPr>
          <w:sz w:val="22"/>
          <w:szCs w:val="22"/>
        </w:rPr>
        <w:t xml:space="preserve"> wordt er met de kinderen besproken wat er die dag op het programma staat.</w:t>
      </w:r>
      <w:r w:rsidR="006B5BC7">
        <w:rPr>
          <w:sz w:val="22"/>
          <w:szCs w:val="22"/>
        </w:rPr>
        <w:t xml:space="preserve"> Vaak </w:t>
      </w:r>
      <w:r w:rsidR="00400A82" w:rsidRPr="00DE2EE4">
        <w:rPr>
          <w:sz w:val="22"/>
          <w:szCs w:val="22"/>
        </w:rPr>
        <w:t xml:space="preserve">gaan we een uitstapje maken </w:t>
      </w:r>
      <w:r w:rsidR="006B5BC7">
        <w:rPr>
          <w:sz w:val="22"/>
          <w:szCs w:val="22"/>
        </w:rPr>
        <w:t xml:space="preserve">of </w:t>
      </w:r>
      <w:r w:rsidR="00400A82" w:rsidRPr="00DE2EE4">
        <w:rPr>
          <w:sz w:val="22"/>
          <w:szCs w:val="22"/>
        </w:rPr>
        <w:t xml:space="preserve">er </w:t>
      </w:r>
      <w:r w:rsidR="006B5BC7">
        <w:rPr>
          <w:sz w:val="22"/>
          <w:szCs w:val="22"/>
        </w:rPr>
        <w:t>komt iemand die met de kinderen iets bijzonders gaat doen</w:t>
      </w:r>
      <w:r w:rsidR="00400A82" w:rsidRPr="00DE2EE4">
        <w:rPr>
          <w:sz w:val="22"/>
          <w:szCs w:val="22"/>
        </w:rPr>
        <w:t>.</w:t>
      </w:r>
      <w:r w:rsidR="00C95573" w:rsidRPr="00DE2EE4">
        <w:rPr>
          <w:sz w:val="22"/>
          <w:szCs w:val="22"/>
        </w:rPr>
        <w:t xml:space="preserve"> </w:t>
      </w:r>
    </w:p>
    <w:p w14:paraId="3B708C11" w14:textId="77777777" w:rsidR="00400A82" w:rsidRPr="00DE2EE4" w:rsidRDefault="00C95573" w:rsidP="00EB5591">
      <w:pPr>
        <w:rPr>
          <w:sz w:val="22"/>
          <w:szCs w:val="22"/>
        </w:rPr>
      </w:pPr>
      <w:r w:rsidRPr="00DE2EE4">
        <w:rPr>
          <w:sz w:val="22"/>
          <w:szCs w:val="22"/>
        </w:rPr>
        <w:t>Tussen 11:30 en 12:30  wordt er geluncht. bij uitstapjes wordt de lunch vaak meegenomen als picknick. Meestal eten we in de vakantie iets lekkers zoals een pistoletje of als we op de locatie b</w:t>
      </w:r>
      <w:r w:rsidR="00286E70">
        <w:rPr>
          <w:sz w:val="22"/>
          <w:szCs w:val="22"/>
        </w:rPr>
        <w:t xml:space="preserve">lijven een pannenkoek, tosti </w:t>
      </w:r>
      <w:proofErr w:type="spellStart"/>
      <w:r w:rsidR="00286E70">
        <w:rPr>
          <w:sz w:val="22"/>
          <w:szCs w:val="22"/>
        </w:rPr>
        <w:t>oid</w:t>
      </w:r>
      <w:proofErr w:type="spellEnd"/>
      <w:r w:rsidRPr="00DE2EE4">
        <w:rPr>
          <w:sz w:val="22"/>
          <w:szCs w:val="22"/>
        </w:rPr>
        <w:t xml:space="preserve">. </w:t>
      </w:r>
    </w:p>
    <w:p w14:paraId="67BA3CFE" w14:textId="2056CE10" w:rsidR="009A3C15" w:rsidRDefault="00EB5591">
      <w:pPr>
        <w:rPr>
          <w:rStyle w:val="Kop1Char"/>
          <w:sz w:val="22"/>
          <w:szCs w:val="22"/>
        </w:rPr>
      </w:pPr>
      <w:r w:rsidRPr="00DE2EE4">
        <w:rPr>
          <w:sz w:val="22"/>
          <w:szCs w:val="22"/>
        </w:rPr>
        <w:t>Zowel bij een uitstapje als bij een activiteit op locatie wordt ’s middags rond 15:</w:t>
      </w:r>
      <w:r w:rsidR="00C97CCE">
        <w:rPr>
          <w:sz w:val="22"/>
          <w:szCs w:val="22"/>
        </w:rPr>
        <w:t>00 uur d</w:t>
      </w:r>
      <w:r w:rsidRPr="00DE2EE4">
        <w:rPr>
          <w:sz w:val="22"/>
          <w:szCs w:val="22"/>
        </w:rPr>
        <w:t xml:space="preserve">rinken en iets </w:t>
      </w:r>
      <w:r w:rsidR="008E7A90">
        <w:rPr>
          <w:sz w:val="22"/>
          <w:szCs w:val="22"/>
        </w:rPr>
        <w:t>lekkers</w:t>
      </w:r>
      <w:r w:rsidRPr="00DE2EE4">
        <w:rPr>
          <w:sz w:val="22"/>
          <w:szCs w:val="22"/>
        </w:rPr>
        <w:t xml:space="preserve"> </w:t>
      </w:r>
      <w:r w:rsidR="00EF5473" w:rsidRPr="00DE2EE4">
        <w:rPr>
          <w:sz w:val="22"/>
          <w:szCs w:val="22"/>
        </w:rPr>
        <w:t>aan</w:t>
      </w:r>
      <w:r w:rsidRPr="00DE2EE4">
        <w:rPr>
          <w:sz w:val="22"/>
          <w:szCs w:val="22"/>
        </w:rPr>
        <w:t>geboden.</w:t>
      </w:r>
      <w:r w:rsidR="00EF533B" w:rsidRPr="00DE2EE4">
        <w:rPr>
          <w:sz w:val="22"/>
          <w:szCs w:val="22"/>
        </w:rPr>
        <w:t xml:space="preserve"> </w:t>
      </w:r>
      <w:r w:rsidRPr="00DE2EE4">
        <w:rPr>
          <w:sz w:val="22"/>
          <w:szCs w:val="22"/>
        </w:rPr>
        <w:t>Voor de vakantie is er altijd een apart activiteitenprogramma dat van te voren bekend is.</w:t>
      </w:r>
      <w:r w:rsidR="00EF533B" w:rsidRPr="00DE2EE4">
        <w:rPr>
          <w:sz w:val="22"/>
          <w:szCs w:val="22"/>
        </w:rPr>
        <w:t xml:space="preserve"> </w:t>
      </w:r>
      <w:r w:rsidRPr="00DE2EE4">
        <w:rPr>
          <w:sz w:val="22"/>
          <w:szCs w:val="22"/>
        </w:rPr>
        <w:t xml:space="preserve">Het </w:t>
      </w:r>
      <w:r w:rsidR="00400A82" w:rsidRPr="00DE2EE4">
        <w:rPr>
          <w:sz w:val="22"/>
          <w:szCs w:val="22"/>
        </w:rPr>
        <w:t>is van belang dat u tijdig door</w:t>
      </w:r>
      <w:r w:rsidRPr="00DE2EE4">
        <w:rPr>
          <w:sz w:val="22"/>
          <w:szCs w:val="22"/>
        </w:rPr>
        <w:t>geeft wanneer uw kind komt in de vakantie.</w:t>
      </w:r>
      <w:r w:rsidR="00EF533B" w:rsidRPr="00DE2EE4">
        <w:rPr>
          <w:sz w:val="22"/>
          <w:szCs w:val="22"/>
        </w:rPr>
        <w:t xml:space="preserve"> </w:t>
      </w:r>
      <w:r w:rsidRPr="00DE2EE4">
        <w:rPr>
          <w:sz w:val="22"/>
          <w:szCs w:val="22"/>
        </w:rPr>
        <w:t>Wij kunnen dan rekening houden met het programma en de inkopen voor de vakantie.</w:t>
      </w:r>
      <w:bookmarkEnd w:id="123"/>
    </w:p>
    <w:p w14:paraId="6EC2CDCA" w14:textId="77777777" w:rsidR="00E554F6" w:rsidRPr="00DE2EE4" w:rsidRDefault="00E554F6">
      <w:pPr>
        <w:rPr>
          <w:rStyle w:val="Kop1Char"/>
          <w:sz w:val="22"/>
          <w:szCs w:val="22"/>
        </w:rPr>
      </w:pPr>
    </w:p>
    <w:p w14:paraId="425D9F57" w14:textId="77777777" w:rsidR="003E56F3" w:rsidRPr="00DE2EE4" w:rsidRDefault="005C636D" w:rsidP="00DE2EE4">
      <w:pPr>
        <w:pStyle w:val="Kop1"/>
      </w:pPr>
      <w:bookmarkStart w:id="181" w:name="_Toc2618771"/>
      <w:bookmarkStart w:id="182" w:name="_Toc128066691"/>
      <w:r w:rsidRPr="00DE2EE4">
        <w:t>6</w:t>
      </w:r>
      <w:r w:rsidR="00D145B7" w:rsidRPr="00DE2EE4">
        <w:t xml:space="preserve"> </w:t>
      </w:r>
      <w:r w:rsidR="003E56F3" w:rsidRPr="00DE2EE4">
        <w:t>Rituelen en Feesten</w:t>
      </w:r>
      <w:bookmarkEnd w:id="181"/>
      <w:bookmarkEnd w:id="182"/>
    </w:p>
    <w:p w14:paraId="1CB6A83F" w14:textId="77777777" w:rsidR="003E56F3" w:rsidRPr="00DE2EE4" w:rsidRDefault="006335AC" w:rsidP="00DE2EE4">
      <w:pPr>
        <w:pStyle w:val="Kop2"/>
      </w:pPr>
      <w:bookmarkStart w:id="183" w:name="_Toc181617877"/>
      <w:bookmarkStart w:id="184" w:name="_Toc2618772"/>
      <w:bookmarkStart w:id="185" w:name="_Toc128066692"/>
      <w:r>
        <w:t>6.1</w:t>
      </w:r>
      <w:r w:rsidR="009A6826">
        <w:t xml:space="preserve"> V</w:t>
      </w:r>
      <w:r w:rsidR="003E56F3" w:rsidRPr="00DE2EE4">
        <w:t>erjaardagen</w:t>
      </w:r>
      <w:bookmarkEnd w:id="183"/>
      <w:bookmarkEnd w:id="184"/>
      <w:bookmarkEnd w:id="185"/>
    </w:p>
    <w:p w14:paraId="266131FC" w14:textId="14360359" w:rsidR="003E56F3" w:rsidRPr="00DE2EE4" w:rsidRDefault="003E56F3" w:rsidP="00283012">
      <w:pPr>
        <w:rPr>
          <w:sz w:val="22"/>
          <w:szCs w:val="22"/>
        </w:rPr>
      </w:pPr>
      <w:r w:rsidRPr="00DE2EE4">
        <w:rPr>
          <w:sz w:val="22"/>
          <w:szCs w:val="22"/>
        </w:rPr>
        <w:t>Als een kind jarig is mag het trakteren, maar dat is niet verplicht.  Er worden liedjes gezongen voor de jarige en hij of zij mag wat vertellen over zijn of haar verjaardag.</w:t>
      </w:r>
    </w:p>
    <w:p w14:paraId="79C753C1" w14:textId="77777777" w:rsidR="003E56F3" w:rsidRPr="00DE2EE4" w:rsidRDefault="003E56F3" w:rsidP="00283012">
      <w:pPr>
        <w:rPr>
          <w:sz w:val="22"/>
          <w:szCs w:val="22"/>
        </w:rPr>
      </w:pPr>
      <w:r w:rsidRPr="00DE2EE4">
        <w:rPr>
          <w:sz w:val="22"/>
          <w:szCs w:val="22"/>
        </w:rPr>
        <w:t>Vervolgens mag de jarige een cadeautje grabbelen uit de grabbelton.</w:t>
      </w:r>
    </w:p>
    <w:p w14:paraId="6EE510B1" w14:textId="77777777" w:rsidR="00B65120" w:rsidRPr="00DE2EE4" w:rsidRDefault="006335AC" w:rsidP="00DE2EE4">
      <w:pPr>
        <w:pStyle w:val="Kop2"/>
      </w:pPr>
      <w:bookmarkStart w:id="186" w:name="_Toc2618773"/>
      <w:bookmarkStart w:id="187" w:name="_Toc83657190"/>
      <w:bookmarkStart w:id="188" w:name="_Toc128066693"/>
      <w:r>
        <w:t xml:space="preserve">6.2 </w:t>
      </w:r>
      <w:proofErr w:type="spellStart"/>
      <w:r w:rsidR="00FB475B">
        <w:t>W</w:t>
      </w:r>
      <w:r w:rsidR="00B65120" w:rsidRPr="00DE2EE4">
        <w:t>inja</w:t>
      </w:r>
      <w:proofErr w:type="spellEnd"/>
      <w:r w:rsidR="00B65120" w:rsidRPr="00DE2EE4">
        <w:t xml:space="preserve"> </w:t>
      </w:r>
      <w:proofErr w:type="spellStart"/>
      <w:r w:rsidR="00B65120" w:rsidRPr="00DE2EE4">
        <w:t>Wanja</w:t>
      </w:r>
      <w:proofErr w:type="spellEnd"/>
      <w:r w:rsidR="00B65120" w:rsidRPr="00DE2EE4">
        <w:t xml:space="preserve"> feest</w:t>
      </w:r>
      <w:bookmarkEnd w:id="186"/>
      <w:bookmarkEnd w:id="187"/>
      <w:bookmarkEnd w:id="188"/>
    </w:p>
    <w:p w14:paraId="64BE409F" w14:textId="77777777" w:rsidR="00B65120" w:rsidRPr="00DE2EE4" w:rsidRDefault="00B65120" w:rsidP="00B65120">
      <w:pPr>
        <w:rPr>
          <w:sz w:val="22"/>
          <w:szCs w:val="22"/>
        </w:rPr>
      </w:pPr>
      <w:r w:rsidRPr="00DE2EE4">
        <w:rPr>
          <w:sz w:val="22"/>
          <w:szCs w:val="22"/>
        </w:rPr>
        <w:t xml:space="preserve">Eens per jaar organiseren we een feest voor ouders en kinderen. </w:t>
      </w:r>
    </w:p>
    <w:p w14:paraId="71C20A5F" w14:textId="77777777" w:rsidR="005C636D" w:rsidRPr="00DE2EE4" w:rsidRDefault="00B65120" w:rsidP="00283012">
      <w:pPr>
        <w:rPr>
          <w:sz w:val="22"/>
          <w:szCs w:val="22"/>
        </w:rPr>
      </w:pPr>
      <w:r w:rsidRPr="00DE2EE4">
        <w:rPr>
          <w:sz w:val="22"/>
          <w:szCs w:val="22"/>
        </w:rPr>
        <w:t xml:space="preserve">Dit doen we meestal aan het eind van de zomervakantie. Meestal wordt een maaltijd gemaakt waarbij wij ouders vragen om ook iets te maken. </w:t>
      </w:r>
    </w:p>
    <w:p w14:paraId="3C14CCF5" w14:textId="77777777" w:rsidR="003E56F3" w:rsidRPr="00DE2EE4" w:rsidRDefault="006335AC" w:rsidP="00DE2EE4">
      <w:pPr>
        <w:pStyle w:val="Kop2"/>
      </w:pPr>
      <w:bookmarkStart w:id="189" w:name="_Toc181617878"/>
      <w:bookmarkStart w:id="190" w:name="_Toc2618774"/>
      <w:bookmarkStart w:id="191" w:name="_Toc83657191"/>
      <w:bookmarkStart w:id="192" w:name="_Toc128066694"/>
      <w:r>
        <w:lastRenderedPageBreak/>
        <w:t xml:space="preserve">6.3 </w:t>
      </w:r>
      <w:r w:rsidR="003E56F3" w:rsidRPr="00DE2EE4">
        <w:t>Sinterklaas</w:t>
      </w:r>
      <w:bookmarkEnd w:id="189"/>
      <w:bookmarkEnd w:id="190"/>
      <w:bookmarkEnd w:id="191"/>
      <w:bookmarkEnd w:id="192"/>
    </w:p>
    <w:p w14:paraId="0507A2F5" w14:textId="772B1C02" w:rsidR="003E56F3" w:rsidRPr="00DE2EE4" w:rsidRDefault="003E56F3" w:rsidP="00283012">
      <w:pPr>
        <w:rPr>
          <w:sz w:val="22"/>
          <w:szCs w:val="22"/>
        </w:rPr>
      </w:pPr>
      <w:r w:rsidRPr="00DE2EE4">
        <w:rPr>
          <w:sz w:val="22"/>
          <w:szCs w:val="22"/>
        </w:rPr>
        <w:t xml:space="preserve">Dit kinderfeest mag natuurlijk niet </w:t>
      </w:r>
      <w:r w:rsidR="00EF5473" w:rsidRPr="00DE2EE4">
        <w:rPr>
          <w:sz w:val="22"/>
          <w:szCs w:val="22"/>
        </w:rPr>
        <w:t>ontbreken</w:t>
      </w:r>
      <w:r w:rsidRPr="00DE2EE4">
        <w:rPr>
          <w:sz w:val="22"/>
          <w:szCs w:val="22"/>
        </w:rPr>
        <w:t xml:space="preserve"> op een </w:t>
      </w:r>
      <w:r w:rsidR="009A3C15">
        <w:rPr>
          <w:sz w:val="22"/>
          <w:szCs w:val="22"/>
        </w:rPr>
        <w:t>opvang</w:t>
      </w:r>
      <w:r w:rsidRPr="00DE2EE4">
        <w:rPr>
          <w:sz w:val="22"/>
          <w:szCs w:val="22"/>
        </w:rPr>
        <w:t>.</w:t>
      </w:r>
      <w:r w:rsidR="006236D9">
        <w:rPr>
          <w:sz w:val="22"/>
          <w:szCs w:val="22"/>
        </w:rPr>
        <w:t xml:space="preserve"> Wel proberen we hier op een dusdanig  respectvolle manier mee om te gaan dat mensen zich welkom blijven voelen.</w:t>
      </w:r>
      <w:r w:rsidR="00C97CCE">
        <w:rPr>
          <w:sz w:val="22"/>
          <w:szCs w:val="22"/>
        </w:rPr>
        <w:t xml:space="preserve"> </w:t>
      </w:r>
      <w:r w:rsidRPr="00DE2EE4">
        <w:rPr>
          <w:sz w:val="22"/>
          <w:szCs w:val="22"/>
        </w:rPr>
        <w:t>We zullen hier dan ook e</w:t>
      </w:r>
      <w:r w:rsidR="009A3C15">
        <w:rPr>
          <w:sz w:val="22"/>
          <w:szCs w:val="22"/>
        </w:rPr>
        <w:t>lk jaar aandacht aan besteden en d</w:t>
      </w:r>
      <w:r w:rsidRPr="00DE2EE4">
        <w:rPr>
          <w:sz w:val="22"/>
          <w:szCs w:val="22"/>
        </w:rPr>
        <w:t>e vorm kan per jaar verschillend zijn. U wordt hier van te voren over geïnformeerd.</w:t>
      </w:r>
    </w:p>
    <w:p w14:paraId="11033D37" w14:textId="77777777" w:rsidR="003E56F3" w:rsidRPr="00DE2EE4" w:rsidRDefault="006335AC" w:rsidP="00DE2EE4">
      <w:pPr>
        <w:pStyle w:val="Kop2"/>
      </w:pPr>
      <w:bookmarkStart w:id="193" w:name="_Toc181617879"/>
      <w:bookmarkStart w:id="194" w:name="_Toc2618775"/>
      <w:bookmarkStart w:id="195" w:name="_Toc83657192"/>
      <w:bookmarkStart w:id="196" w:name="_Toc128066695"/>
      <w:r>
        <w:t xml:space="preserve">6.4 </w:t>
      </w:r>
      <w:r w:rsidR="009A6826">
        <w:t>R</w:t>
      </w:r>
      <w:r w:rsidR="00D904E0" w:rsidRPr="00DE2EE4">
        <w:t>eligieuze</w:t>
      </w:r>
      <w:r w:rsidR="003E56F3" w:rsidRPr="00DE2EE4">
        <w:t xml:space="preserve"> feesten</w:t>
      </w:r>
      <w:bookmarkEnd w:id="193"/>
      <w:bookmarkEnd w:id="194"/>
      <w:bookmarkEnd w:id="195"/>
      <w:bookmarkEnd w:id="196"/>
    </w:p>
    <w:p w14:paraId="445020E6" w14:textId="31C0A98D" w:rsidR="003E56F3" w:rsidRPr="00DE2EE4" w:rsidRDefault="003E56F3" w:rsidP="00283012">
      <w:pPr>
        <w:rPr>
          <w:sz w:val="22"/>
          <w:szCs w:val="22"/>
        </w:rPr>
      </w:pPr>
      <w:r w:rsidRPr="00DE2EE4">
        <w:rPr>
          <w:sz w:val="22"/>
          <w:szCs w:val="22"/>
        </w:rPr>
        <w:t xml:space="preserve">Aan feesten zoals Pasen en </w:t>
      </w:r>
      <w:r w:rsidR="00781853" w:rsidRPr="00DE2EE4">
        <w:rPr>
          <w:sz w:val="22"/>
          <w:szCs w:val="22"/>
        </w:rPr>
        <w:t>K</w:t>
      </w:r>
      <w:r w:rsidRPr="00DE2EE4">
        <w:rPr>
          <w:sz w:val="22"/>
          <w:szCs w:val="22"/>
        </w:rPr>
        <w:t>erst wordt geen specifiek christelijke invulling gegeven. Wel zullen er knutselwerkjes worden gemaakt die met het thema verband houden. Indien kinderen er vragen over hebben, zal de christelijke inhoud ervan niet worden gemeden.</w:t>
      </w:r>
      <w:r w:rsidR="00400A82" w:rsidRPr="00DE2EE4">
        <w:rPr>
          <w:sz w:val="22"/>
          <w:szCs w:val="22"/>
        </w:rPr>
        <w:t xml:space="preserve"> Waarbij we het verhaal en onze meningen daarover duidelijk van elkaar scheiden.</w:t>
      </w:r>
      <w:r w:rsidR="006236D9">
        <w:rPr>
          <w:sz w:val="22"/>
          <w:szCs w:val="22"/>
        </w:rPr>
        <w:t xml:space="preserve"> </w:t>
      </w:r>
      <w:r w:rsidRPr="00DE2EE4">
        <w:rPr>
          <w:sz w:val="22"/>
          <w:szCs w:val="22"/>
        </w:rPr>
        <w:t xml:space="preserve">Aan niet christelijke feesten zoals </w:t>
      </w:r>
      <w:r w:rsidR="00C97CCE" w:rsidRPr="00DE2EE4">
        <w:rPr>
          <w:sz w:val="22"/>
          <w:szCs w:val="22"/>
        </w:rPr>
        <w:t>Suikerfeest</w:t>
      </w:r>
      <w:r w:rsidRPr="00DE2EE4">
        <w:rPr>
          <w:sz w:val="22"/>
          <w:szCs w:val="22"/>
        </w:rPr>
        <w:t xml:space="preserve"> en lichtjesfeest b</w:t>
      </w:r>
      <w:r w:rsidR="006236D9">
        <w:rPr>
          <w:sz w:val="22"/>
          <w:szCs w:val="22"/>
        </w:rPr>
        <w:t xml:space="preserve">esteden wij ook geen specifieke </w:t>
      </w:r>
      <w:r w:rsidRPr="00DE2EE4">
        <w:rPr>
          <w:sz w:val="22"/>
          <w:szCs w:val="22"/>
        </w:rPr>
        <w:t>aandacht. We zullen het wel noemen in de periode dat het speelt. Als kinderen er vragen over hebben, zullen wij deze proberen te beantwoorden en/of kinderen de gelegenheid geven hier informatie over in te winnen.</w:t>
      </w:r>
    </w:p>
    <w:p w14:paraId="510B010E" w14:textId="77777777" w:rsidR="003E56F3" w:rsidRPr="00DE2EE4" w:rsidRDefault="006335AC" w:rsidP="00DE2EE4">
      <w:pPr>
        <w:pStyle w:val="Kop2"/>
      </w:pPr>
      <w:bookmarkStart w:id="197" w:name="_Toc181617881"/>
      <w:bookmarkStart w:id="198" w:name="_Toc2618776"/>
      <w:bookmarkStart w:id="199" w:name="_Toc83657193"/>
      <w:bookmarkStart w:id="200" w:name="_Toc128066696"/>
      <w:r>
        <w:t xml:space="preserve">6.5 </w:t>
      </w:r>
      <w:r w:rsidR="009A6826">
        <w:t>R</w:t>
      </w:r>
      <w:r w:rsidR="003E56F3" w:rsidRPr="00DE2EE4">
        <w:t>ituelen</w:t>
      </w:r>
      <w:bookmarkEnd w:id="197"/>
      <w:bookmarkEnd w:id="198"/>
      <w:bookmarkEnd w:id="199"/>
      <w:bookmarkEnd w:id="200"/>
    </w:p>
    <w:p w14:paraId="2E344656" w14:textId="77777777" w:rsidR="006335AC" w:rsidRDefault="003E56F3" w:rsidP="00283012">
      <w:pPr>
        <w:rPr>
          <w:sz w:val="22"/>
          <w:szCs w:val="22"/>
        </w:rPr>
      </w:pPr>
      <w:r w:rsidRPr="00DE2EE4">
        <w:rPr>
          <w:sz w:val="22"/>
          <w:szCs w:val="22"/>
        </w:rPr>
        <w:t xml:space="preserve">Wij hebben bij </w:t>
      </w:r>
      <w:proofErr w:type="spellStart"/>
      <w:r w:rsidRPr="00DE2EE4">
        <w:rPr>
          <w:sz w:val="22"/>
          <w:szCs w:val="22"/>
        </w:rPr>
        <w:t>Winja</w:t>
      </w:r>
      <w:proofErr w:type="spellEnd"/>
      <w:r w:rsidRPr="00DE2EE4">
        <w:rPr>
          <w:sz w:val="22"/>
          <w:szCs w:val="22"/>
        </w:rPr>
        <w:t xml:space="preserve"> </w:t>
      </w:r>
      <w:proofErr w:type="spellStart"/>
      <w:r w:rsidRPr="00DE2EE4">
        <w:rPr>
          <w:sz w:val="22"/>
          <w:szCs w:val="22"/>
        </w:rPr>
        <w:t>Wanja</w:t>
      </w:r>
      <w:proofErr w:type="spellEnd"/>
      <w:r w:rsidRPr="00DE2EE4">
        <w:rPr>
          <w:sz w:val="22"/>
          <w:szCs w:val="22"/>
        </w:rPr>
        <w:t xml:space="preserve"> geen speciale rituelen die aan bepaalde geloofsovertuigingen gekoppeld zijn. We bieden wel ruimte aan rituelen die kinderen van thuis gewend zijn als</w:t>
      </w:r>
      <w:r w:rsidR="00CF2B60" w:rsidRPr="00DE2EE4">
        <w:rPr>
          <w:sz w:val="22"/>
          <w:szCs w:val="22"/>
        </w:rPr>
        <w:t xml:space="preserve"> zij hier behoefte aan hebben.</w:t>
      </w:r>
      <w:r w:rsidR="006335AC">
        <w:rPr>
          <w:sz w:val="22"/>
          <w:szCs w:val="22"/>
        </w:rPr>
        <w:t xml:space="preserve"> Ook volgen we bepaalde rituelen bij de peutergroep zoals:</w:t>
      </w:r>
    </w:p>
    <w:p w14:paraId="267B1953" w14:textId="77777777" w:rsidR="006335AC" w:rsidRDefault="006335AC" w:rsidP="00283012">
      <w:pPr>
        <w:rPr>
          <w:sz w:val="22"/>
          <w:szCs w:val="22"/>
        </w:rPr>
      </w:pPr>
    </w:p>
    <w:p w14:paraId="5B8754F3" w14:textId="77777777" w:rsidR="006335AC" w:rsidRDefault="006335AC" w:rsidP="006335AC">
      <w:pPr>
        <w:pStyle w:val="Lijstalinea"/>
        <w:numPr>
          <w:ilvl w:val="0"/>
          <w:numId w:val="18"/>
        </w:numPr>
        <w:rPr>
          <w:sz w:val="22"/>
          <w:szCs w:val="22"/>
        </w:rPr>
      </w:pPr>
      <w:r>
        <w:rPr>
          <w:sz w:val="22"/>
          <w:szCs w:val="22"/>
        </w:rPr>
        <w:t>Zwaaien bij het raam als pappa of mamma weggaan</w:t>
      </w:r>
    </w:p>
    <w:p w14:paraId="71D2D946" w14:textId="77777777" w:rsidR="006335AC" w:rsidRDefault="006335AC" w:rsidP="006335AC">
      <w:pPr>
        <w:pStyle w:val="Lijstalinea"/>
        <w:numPr>
          <w:ilvl w:val="0"/>
          <w:numId w:val="18"/>
        </w:numPr>
        <w:rPr>
          <w:sz w:val="22"/>
          <w:szCs w:val="22"/>
        </w:rPr>
      </w:pPr>
      <w:r>
        <w:rPr>
          <w:sz w:val="22"/>
          <w:szCs w:val="22"/>
        </w:rPr>
        <w:t>We eten  s ochtends eerst fruit, dan gaan we wat drinken en daarna gaan we zingen.</w:t>
      </w:r>
    </w:p>
    <w:p w14:paraId="5B708B77" w14:textId="49C204EC" w:rsidR="006335AC" w:rsidRDefault="006335AC" w:rsidP="006335AC">
      <w:pPr>
        <w:pStyle w:val="Lijstalinea"/>
        <w:numPr>
          <w:ilvl w:val="0"/>
          <w:numId w:val="18"/>
        </w:numPr>
        <w:rPr>
          <w:sz w:val="22"/>
          <w:szCs w:val="22"/>
        </w:rPr>
      </w:pPr>
      <w:r>
        <w:rPr>
          <w:sz w:val="22"/>
          <w:szCs w:val="22"/>
        </w:rPr>
        <w:t>We wachten totdat iedereen een broodje heeft en zingen</w:t>
      </w:r>
      <w:r w:rsidR="00C97CCE">
        <w:rPr>
          <w:sz w:val="22"/>
          <w:szCs w:val="22"/>
        </w:rPr>
        <w:t xml:space="preserve"> (peuters) of zeggen (BSO)</w:t>
      </w:r>
      <w:r>
        <w:rPr>
          <w:sz w:val="22"/>
          <w:szCs w:val="22"/>
        </w:rPr>
        <w:t xml:space="preserve"> ‘smakelijk </w:t>
      </w:r>
      <w:proofErr w:type="spellStart"/>
      <w:r>
        <w:rPr>
          <w:sz w:val="22"/>
          <w:szCs w:val="22"/>
        </w:rPr>
        <w:t>eten’s</w:t>
      </w:r>
      <w:proofErr w:type="spellEnd"/>
      <w:r>
        <w:rPr>
          <w:sz w:val="22"/>
          <w:szCs w:val="22"/>
        </w:rPr>
        <w:t xml:space="preserve"> voordat we gaan eten</w:t>
      </w:r>
    </w:p>
    <w:p w14:paraId="07A3327E" w14:textId="77777777" w:rsidR="006335AC" w:rsidRDefault="006335AC" w:rsidP="006335AC">
      <w:pPr>
        <w:pStyle w:val="Lijstalinea"/>
        <w:numPr>
          <w:ilvl w:val="0"/>
          <w:numId w:val="18"/>
        </w:numPr>
        <w:rPr>
          <w:sz w:val="22"/>
          <w:szCs w:val="22"/>
        </w:rPr>
      </w:pPr>
      <w:r>
        <w:rPr>
          <w:sz w:val="22"/>
          <w:szCs w:val="22"/>
        </w:rPr>
        <w:t xml:space="preserve">Na het buitenspelen gaan we altijd handen wassen </w:t>
      </w:r>
    </w:p>
    <w:p w14:paraId="1AD4D295" w14:textId="77777777" w:rsidR="005A5F37" w:rsidRPr="006236D9" w:rsidRDefault="006335AC" w:rsidP="006236D9">
      <w:pPr>
        <w:pStyle w:val="Lijstalinea"/>
        <w:numPr>
          <w:ilvl w:val="0"/>
          <w:numId w:val="18"/>
        </w:numPr>
        <w:rPr>
          <w:sz w:val="22"/>
          <w:szCs w:val="22"/>
        </w:rPr>
      </w:pPr>
      <w:r>
        <w:rPr>
          <w:sz w:val="22"/>
          <w:szCs w:val="22"/>
        </w:rPr>
        <w:t>Voordat we aan tafel gaan, ruimen we het speelgoed op in de daarvoor bestemde mandjes</w:t>
      </w:r>
      <w:bookmarkStart w:id="201" w:name="_Toc181617885"/>
      <w:r w:rsidR="005A5F37" w:rsidRPr="006236D9">
        <w:rPr>
          <w:sz w:val="22"/>
          <w:szCs w:val="22"/>
        </w:rPr>
        <w:br w:type="page"/>
      </w:r>
    </w:p>
    <w:p w14:paraId="719F6A8E" w14:textId="77777777" w:rsidR="00D64E50" w:rsidRPr="00DE2EE4" w:rsidRDefault="00D64E50" w:rsidP="005A5F37">
      <w:pPr>
        <w:rPr>
          <w:sz w:val="22"/>
          <w:szCs w:val="22"/>
        </w:rPr>
      </w:pPr>
    </w:p>
    <w:p w14:paraId="0BC7ADEB" w14:textId="77777777" w:rsidR="0075485F" w:rsidRPr="00DE2EE4" w:rsidRDefault="006335AC" w:rsidP="00DE2EE4">
      <w:pPr>
        <w:pStyle w:val="Kop1"/>
      </w:pPr>
      <w:bookmarkStart w:id="202" w:name="_Toc2618777"/>
      <w:bookmarkStart w:id="203" w:name="_Toc128066697"/>
      <w:r>
        <w:t>7</w:t>
      </w:r>
      <w:r w:rsidR="00D145B7" w:rsidRPr="00DE2EE4">
        <w:t xml:space="preserve"> </w:t>
      </w:r>
      <w:r w:rsidR="00F0244E" w:rsidRPr="00DE2EE4">
        <w:t>Informatie-uitwisseling</w:t>
      </w:r>
      <w:bookmarkEnd w:id="201"/>
      <w:bookmarkEnd w:id="202"/>
      <w:bookmarkEnd w:id="203"/>
    </w:p>
    <w:p w14:paraId="0667CC3E" w14:textId="77777777" w:rsidR="0075485F" w:rsidRPr="00DE2EE4" w:rsidRDefault="006335AC" w:rsidP="00DE2EE4">
      <w:pPr>
        <w:pStyle w:val="Kop2"/>
      </w:pPr>
      <w:bookmarkStart w:id="204" w:name="_Toc181617886"/>
      <w:bookmarkStart w:id="205" w:name="_Toc2618778"/>
      <w:bookmarkStart w:id="206" w:name="_Toc128066698"/>
      <w:r>
        <w:t>7</w:t>
      </w:r>
      <w:r w:rsidR="00D145B7" w:rsidRPr="00DE2EE4">
        <w:t xml:space="preserve">.1 </w:t>
      </w:r>
      <w:r w:rsidR="009A6826">
        <w:t>M</w:t>
      </w:r>
      <w:r w:rsidR="004D4B80" w:rsidRPr="00DE2EE4">
        <w:t xml:space="preserve">ail </w:t>
      </w:r>
      <w:r w:rsidR="00F0244E" w:rsidRPr="00DE2EE4">
        <w:t>en prikbord</w:t>
      </w:r>
      <w:bookmarkEnd w:id="204"/>
      <w:bookmarkEnd w:id="205"/>
      <w:bookmarkEnd w:id="206"/>
    </w:p>
    <w:p w14:paraId="57131F05" w14:textId="77777777" w:rsidR="004D4B80" w:rsidRPr="00DE2EE4" w:rsidRDefault="00F0244E" w:rsidP="00F0244E">
      <w:pPr>
        <w:rPr>
          <w:sz w:val="22"/>
          <w:szCs w:val="22"/>
        </w:rPr>
      </w:pPr>
      <w:r w:rsidRPr="00DE2EE4">
        <w:rPr>
          <w:sz w:val="22"/>
          <w:szCs w:val="22"/>
        </w:rPr>
        <w:t>Informatie zullen wij over het algemeen verspreiden via de</w:t>
      </w:r>
      <w:r w:rsidR="004D4B80" w:rsidRPr="00DE2EE4">
        <w:rPr>
          <w:sz w:val="22"/>
          <w:szCs w:val="22"/>
        </w:rPr>
        <w:t xml:space="preserve"> mail.</w:t>
      </w:r>
      <w:r w:rsidRPr="00DE2EE4">
        <w:rPr>
          <w:sz w:val="22"/>
          <w:szCs w:val="22"/>
        </w:rPr>
        <w:t xml:space="preserve"> </w:t>
      </w:r>
    </w:p>
    <w:p w14:paraId="1399DB03" w14:textId="26E7E3A0" w:rsidR="00F0244E" w:rsidRPr="00DE2EE4" w:rsidRDefault="00C97CCE" w:rsidP="00F0244E">
      <w:pPr>
        <w:rPr>
          <w:sz w:val="22"/>
          <w:szCs w:val="22"/>
        </w:rPr>
      </w:pPr>
      <w:r>
        <w:rPr>
          <w:sz w:val="22"/>
          <w:szCs w:val="22"/>
        </w:rPr>
        <w:t>Bij de ingangen</w:t>
      </w:r>
      <w:r w:rsidR="00140F77" w:rsidRPr="00DE2EE4">
        <w:rPr>
          <w:sz w:val="22"/>
          <w:szCs w:val="22"/>
        </w:rPr>
        <w:t xml:space="preserve"> is informatie te vinden die algemener van aard is. </w:t>
      </w:r>
    </w:p>
    <w:p w14:paraId="1073AD8D" w14:textId="77777777" w:rsidR="00F0244E" w:rsidRPr="00DE2EE4" w:rsidRDefault="006335AC" w:rsidP="00DE2EE4">
      <w:pPr>
        <w:pStyle w:val="Kop2"/>
      </w:pPr>
      <w:bookmarkStart w:id="207" w:name="_Toc181617887"/>
      <w:bookmarkStart w:id="208" w:name="_Toc2618779"/>
      <w:bookmarkStart w:id="209" w:name="_Toc128066699"/>
      <w:r>
        <w:t>7</w:t>
      </w:r>
      <w:r w:rsidR="00D145B7" w:rsidRPr="00DE2EE4">
        <w:t xml:space="preserve">.2 </w:t>
      </w:r>
      <w:bookmarkEnd w:id="207"/>
      <w:r w:rsidR="009A6826">
        <w:t>N</w:t>
      </w:r>
      <w:r w:rsidR="004D4B80" w:rsidRPr="00DE2EE4">
        <w:t>ieuwsbrief</w:t>
      </w:r>
      <w:bookmarkEnd w:id="208"/>
      <w:bookmarkEnd w:id="209"/>
    </w:p>
    <w:p w14:paraId="40D5BB30" w14:textId="0568B546" w:rsidR="004A5F36" w:rsidRPr="00DE2EE4" w:rsidRDefault="00C97CCE" w:rsidP="00F0244E">
      <w:pPr>
        <w:rPr>
          <w:sz w:val="22"/>
          <w:szCs w:val="22"/>
        </w:rPr>
      </w:pPr>
      <w:r>
        <w:rPr>
          <w:sz w:val="22"/>
          <w:szCs w:val="22"/>
        </w:rPr>
        <w:t xml:space="preserve">Ongeveer een keer per kwartaal verzenden we </w:t>
      </w:r>
      <w:r w:rsidR="002F04F9">
        <w:rPr>
          <w:sz w:val="22"/>
          <w:szCs w:val="22"/>
        </w:rPr>
        <w:t xml:space="preserve">onze nieuwsbrief ‘de </w:t>
      </w:r>
      <w:proofErr w:type="spellStart"/>
      <w:r w:rsidR="002F04F9">
        <w:rPr>
          <w:sz w:val="22"/>
          <w:szCs w:val="22"/>
        </w:rPr>
        <w:t>T</w:t>
      </w:r>
      <w:r w:rsidR="000D12B8" w:rsidRPr="00DE2EE4">
        <w:rPr>
          <w:sz w:val="22"/>
          <w:szCs w:val="22"/>
        </w:rPr>
        <w:t>ypi</w:t>
      </w:r>
      <w:proofErr w:type="spellEnd"/>
      <w:r w:rsidR="000D12B8" w:rsidRPr="00DE2EE4">
        <w:rPr>
          <w:sz w:val="22"/>
          <w:szCs w:val="22"/>
        </w:rPr>
        <w:t xml:space="preserve">’ </w:t>
      </w:r>
      <w:r w:rsidR="00F0244E" w:rsidRPr="00DE2EE4">
        <w:rPr>
          <w:sz w:val="22"/>
          <w:szCs w:val="22"/>
        </w:rPr>
        <w:t xml:space="preserve">. Hierin wordt u op de hoogte gehouden van de ontwikkelingen bij </w:t>
      </w:r>
      <w:proofErr w:type="spellStart"/>
      <w:r w:rsidR="00F0244E" w:rsidRPr="00DE2EE4">
        <w:rPr>
          <w:sz w:val="22"/>
          <w:szCs w:val="22"/>
        </w:rPr>
        <w:t>Winja</w:t>
      </w:r>
      <w:proofErr w:type="spellEnd"/>
      <w:r w:rsidR="00F0244E" w:rsidRPr="00DE2EE4">
        <w:rPr>
          <w:sz w:val="22"/>
          <w:szCs w:val="22"/>
        </w:rPr>
        <w:t xml:space="preserve"> </w:t>
      </w:r>
      <w:proofErr w:type="spellStart"/>
      <w:r w:rsidR="00F0244E" w:rsidRPr="00DE2EE4">
        <w:rPr>
          <w:sz w:val="22"/>
          <w:szCs w:val="22"/>
        </w:rPr>
        <w:t>Wanja</w:t>
      </w:r>
      <w:proofErr w:type="spellEnd"/>
      <w:r w:rsidR="004A5F36" w:rsidRPr="00DE2EE4">
        <w:rPr>
          <w:sz w:val="22"/>
          <w:szCs w:val="22"/>
        </w:rPr>
        <w:t>. U kunt ook zelf kopij inleveren.</w:t>
      </w:r>
    </w:p>
    <w:p w14:paraId="627AE66B" w14:textId="77777777" w:rsidR="00F0244E" w:rsidRPr="00DE2EE4" w:rsidRDefault="004A5F36" w:rsidP="00F0244E">
      <w:pPr>
        <w:rPr>
          <w:sz w:val="22"/>
          <w:szCs w:val="22"/>
        </w:rPr>
      </w:pPr>
      <w:r w:rsidRPr="00DE2EE4">
        <w:rPr>
          <w:sz w:val="22"/>
          <w:szCs w:val="22"/>
        </w:rPr>
        <w:t>Het aanleveren van kopij het liefst via de email (</w:t>
      </w:r>
      <w:hyperlink r:id="rId11" w:history="1">
        <w:r w:rsidRPr="00DE2EE4">
          <w:rPr>
            <w:rStyle w:val="Hyperlink"/>
            <w:color w:val="auto"/>
            <w:sz w:val="22"/>
            <w:szCs w:val="22"/>
          </w:rPr>
          <w:t>info@winjawanja.nl</w:t>
        </w:r>
      </w:hyperlink>
      <w:r w:rsidRPr="00DE2EE4">
        <w:rPr>
          <w:sz w:val="22"/>
          <w:szCs w:val="22"/>
        </w:rPr>
        <w:t>) als bijlage.</w:t>
      </w:r>
    </w:p>
    <w:p w14:paraId="1FE689BD" w14:textId="77777777" w:rsidR="00F0244E" w:rsidRPr="00DE2EE4" w:rsidRDefault="006335AC" w:rsidP="00DE2EE4">
      <w:pPr>
        <w:pStyle w:val="Kop2"/>
      </w:pPr>
      <w:bookmarkStart w:id="210" w:name="_Toc181617888"/>
      <w:bookmarkStart w:id="211" w:name="_Toc2618780"/>
      <w:bookmarkStart w:id="212" w:name="_Toc128066700"/>
      <w:r>
        <w:t>7</w:t>
      </w:r>
      <w:r w:rsidR="00D145B7" w:rsidRPr="00DE2EE4">
        <w:t xml:space="preserve">.3 </w:t>
      </w:r>
      <w:r w:rsidR="009A6826">
        <w:t>O</w:t>
      </w:r>
      <w:r w:rsidR="00F0244E" w:rsidRPr="00DE2EE4">
        <w:t>uderavonden</w:t>
      </w:r>
      <w:bookmarkEnd w:id="210"/>
      <w:bookmarkEnd w:id="211"/>
      <w:bookmarkEnd w:id="212"/>
    </w:p>
    <w:p w14:paraId="6A3EDC98" w14:textId="25A7CE13" w:rsidR="004A5F36" w:rsidRPr="00DE2EE4" w:rsidRDefault="000D12B8" w:rsidP="004A5F36">
      <w:pPr>
        <w:rPr>
          <w:sz w:val="22"/>
          <w:szCs w:val="22"/>
        </w:rPr>
      </w:pPr>
      <w:r w:rsidRPr="00DE2EE4">
        <w:rPr>
          <w:sz w:val="22"/>
          <w:szCs w:val="22"/>
        </w:rPr>
        <w:t>In ieder geval t</w:t>
      </w:r>
      <w:r w:rsidR="004A5F36" w:rsidRPr="00DE2EE4">
        <w:rPr>
          <w:sz w:val="22"/>
          <w:szCs w:val="22"/>
        </w:rPr>
        <w:t>wee keer per jaar wordt er een ouder</w:t>
      </w:r>
      <w:r w:rsidR="00C97CCE">
        <w:rPr>
          <w:sz w:val="22"/>
          <w:szCs w:val="22"/>
        </w:rPr>
        <w:t>bijeenkomst</w:t>
      </w:r>
      <w:r w:rsidR="004A5F36" w:rsidRPr="00DE2EE4">
        <w:rPr>
          <w:sz w:val="22"/>
          <w:szCs w:val="22"/>
        </w:rPr>
        <w:t xml:space="preserve"> georganiseerd.</w:t>
      </w:r>
    </w:p>
    <w:p w14:paraId="08A19142" w14:textId="7236CF04" w:rsidR="004A5F36" w:rsidRPr="00DE2EE4" w:rsidRDefault="004A5F36" w:rsidP="004A5F36">
      <w:pPr>
        <w:rPr>
          <w:sz w:val="22"/>
          <w:szCs w:val="22"/>
        </w:rPr>
      </w:pPr>
      <w:r w:rsidRPr="00DE2EE4">
        <w:rPr>
          <w:sz w:val="22"/>
          <w:szCs w:val="22"/>
        </w:rPr>
        <w:t>De ene</w:t>
      </w:r>
      <w:r w:rsidR="00C97CCE">
        <w:rPr>
          <w:sz w:val="22"/>
          <w:szCs w:val="22"/>
        </w:rPr>
        <w:t xml:space="preserve"> bijeenkomst</w:t>
      </w:r>
      <w:r w:rsidRPr="00DE2EE4">
        <w:rPr>
          <w:sz w:val="22"/>
          <w:szCs w:val="22"/>
        </w:rPr>
        <w:t xml:space="preserve"> zal bestaan uit 10 minuten gesprekken waarvoor u zich in kunt schrijven.</w:t>
      </w:r>
    </w:p>
    <w:p w14:paraId="394E42E1" w14:textId="732F5874" w:rsidR="00F0244E" w:rsidRPr="00DE2EE4" w:rsidRDefault="004A5F36" w:rsidP="00B27C8F">
      <w:pPr>
        <w:rPr>
          <w:sz w:val="22"/>
          <w:szCs w:val="22"/>
        </w:rPr>
      </w:pPr>
      <w:r w:rsidRPr="00DE2EE4">
        <w:rPr>
          <w:sz w:val="22"/>
          <w:szCs w:val="22"/>
        </w:rPr>
        <w:t xml:space="preserve">De andere zal in het teken staan van elkaar ontmoeten waarbij er gedacht kan worden aan een avond met een spreker, maar ook aan een feestelijke avond of dag waarbij de kinderen ook aanwezig kunnen zijn. </w:t>
      </w:r>
    </w:p>
    <w:p w14:paraId="0A688A88" w14:textId="77777777" w:rsidR="00F0244E" w:rsidRPr="00DE2EE4" w:rsidRDefault="006335AC" w:rsidP="00DE2EE4">
      <w:pPr>
        <w:pStyle w:val="Kop2"/>
      </w:pPr>
      <w:bookmarkStart w:id="213" w:name="_Toc181617889"/>
      <w:bookmarkStart w:id="214" w:name="_Toc2618781"/>
      <w:bookmarkStart w:id="215" w:name="_Toc128066701"/>
      <w:r>
        <w:t>7</w:t>
      </w:r>
      <w:r w:rsidR="00D145B7" w:rsidRPr="00DE2EE4">
        <w:t xml:space="preserve">.4 </w:t>
      </w:r>
      <w:r w:rsidR="009A6826">
        <w:t>O</w:t>
      </w:r>
      <w:r w:rsidR="00F0244E" w:rsidRPr="00DE2EE4">
        <w:t>udercommissie</w:t>
      </w:r>
      <w:bookmarkEnd w:id="213"/>
      <w:bookmarkEnd w:id="214"/>
      <w:bookmarkEnd w:id="215"/>
    </w:p>
    <w:p w14:paraId="6797403F" w14:textId="77777777" w:rsidR="00B93F23" w:rsidRPr="00DE2EE4" w:rsidRDefault="00B93F23" w:rsidP="004A5F36">
      <w:pPr>
        <w:pStyle w:val="Default"/>
        <w:rPr>
          <w:sz w:val="22"/>
          <w:szCs w:val="22"/>
        </w:rPr>
      </w:pPr>
      <w:r w:rsidRPr="00DE2EE4">
        <w:rPr>
          <w:sz w:val="22"/>
          <w:szCs w:val="22"/>
        </w:rPr>
        <w:t xml:space="preserve">Wij stellen het zeer op prijs als ouders willen meewerken aan het goede verloop van de opvang bij </w:t>
      </w:r>
      <w:proofErr w:type="spellStart"/>
      <w:r w:rsidRPr="00DE2EE4">
        <w:rPr>
          <w:sz w:val="22"/>
          <w:szCs w:val="22"/>
        </w:rPr>
        <w:t>Winja</w:t>
      </w:r>
      <w:proofErr w:type="spellEnd"/>
      <w:r w:rsidRPr="00DE2EE4">
        <w:rPr>
          <w:sz w:val="22"/>
          <w:szCs w:val="22"/>
        </w:rPr>
        <w:t xml:space="preserve"> </w:t>
      </w:r>
      <w:proofErr w:type="spellStart"/>
      <w:r w:rsidRPr="00DE2EE4">
        <w:rPr>
          <w:sz w:val="22"/>
          <w:szCs w:val="22"/>
        </w:rPr>
        <w:t>Wanja</w:t>
      </w:r>
      <w:proofErr w:type="spellEnd"/>
      <w:r w:rsidRPr="00DE2EE4">
        <w:rPr>
          <w:sz w:val="22"/>
          <w:szCs w:val="22"/>
        </w:rPr>
        <w:t xml:space="preserve">. </w:t>
      </w:r>
    </w:p>
    <w:p w14:paraId="30889D9C" w14:textId="77777777" w:rsidR="004A5F36" w:rsidRPr="00DE2EE4" w:rsidRDefault="00B93F23" w:rsidP="004A5F36">
      <w:pPr>
        <w:pStyle w:val="Default"/>
        <w:rPr>
          <w:sz w:val="22"/>
          <w:szCs w:val="22"/>
        </w:rPr>
      </w:pPr>
      <w:r w:rsidRPr="00DE2EE4">
        <w:rPr>
          <w:sz w:val="22"/>
          <w:szCs w:val="22"/>
        </w:rPr>
        <w:t xml:space="preserve">Dat regelen we graag in de vorm van een </w:t>
      </w:r>
      <w:r w:rsidR="004A5F36" w:rsidRPr="00DE2EE4">
        <w:rPr>
          <w:sz w:val="22"/>
          <w:szCs w:val="22"/>
        </w:rPr>
        <w:t xml:space="preserve">oudercommissie die met ons mee kan denken </w:t>
      </w:r>
      <w:r w:rsidRPr="00DE2EE4">
        <w:rPr>
          <w:sz w:val="22"/>
          <w:szCs w:val="22"/>
        </w:rPr>
        <w:t>en ons kan adviseren</w:t>
      </w:r>
      <w:r w:rsidR="004A5F36" w:rsidRPr="00DE2EE4">
        <w:rPr>
          <w:sz w:val="22"/>
          <w:szCs w:val="22"/>
        </w:rPr>
        <w:t>. De oudercommissie bestaat uit minimaal drie en maximaal zeven leden.</w:t>
      </w:r>
    </w:p>
    <w:p w14:paraId="041332A8" w14:textId="77777777" w:rsidR="004A5F36" w:rsidRPr="00DE2EE4" w:rsidRDefault="00B93F23" w:rsidP="00956C59">
      <w:pPr>
        <w:pStyle w:val="Default"/>
        <w:rPr>
          <w:sz w:val="22"/>
          <w:szCs w:val="22"/>
        </w:rPr>
      </w:pPr>
      <w:r w:rsidRPr="00DE2EE4">
        <w:rPr>
          <w:sz w:val="22"/>
          <w:szCs w:val="22"/>
        </w:rPr>
        <w:t>Zij komt minimaal eens per kwartaal bij elkaar. De oudercommissie adviseert de di</w:t>
      </w:r>
      <w:r w:rsidR="00956C59" w:rsidRPr="00DE2EE4">
        <w:rPr>
          <w:sz w:val="22"/>
          <w:szCs w:val="22"/>
        </w:rPr>
        <w:t>rectie op de volgende punten:</w:t>
      </w:r>
    </w:p>
    <w:p w14:paraId="6F8B075C" w14:textId="77777777" w:rsidR="00B93F23" w:rsidRPr="00DE2EE4" w:rsidRDefault="00B93F23" w:rsidP="00B93F23">
      <w:pPr>
        <w:pStyle w:val="Default"/>
        <w:numPr>
          <w:ilvl w:val="0"/>
          <w:numId w:val="4"/>
        </w:numPr>
        <w:rPr>
          <w:sz w:val="22"/>
          <w:szCs w:val="22"/>
        </w:rPr>
      </w:pPr>
      <w:r w:rsidRPr="00DE2EE4">
        <w:rPr>
          <w:sz w:val="22"/>
          <w:szCs w:val="22"/>
        </w:rPr>
        <w:t xml:space="preserve">De uitvoering van het kwaliteitsbeleid </w:t>
      </w:r>
    </w:p>
    <w:p w14:paraId="43A63455" w14:textId="77777777" w:rsidR="00B93F23" w:rsidRPr="00DE2EE4" w:rsidRDefault="00B93F23" w:rsidP="00B93F23">
      <w:pPr>
        <w:pStyle w:val="Default"/>
        <w:numPr>
          <w:ilvl w:val="0"/>
          <w:numId w:val="4"/>
        </w:numPr>
        <w:rPr>
          <w:sz w:val="22"/>
          <w:szCs w:val="22"/>
        </w:rPr>
      </w:pPr>
      <w:r w:rsidRPr="00DE2EE4">
        <w:rPr>
          <w:sz w:val="22"/>
          <w:szCs w:val="22"/>
        </w:rPr>
        <w:t xml:space="preserve">Het pedagogisch werkplan; </w:t>
      </w:r>
    </w:p>
    <w:p w14:paraId="5A326789" w14:textId="77777777" w:rsidR="00B93F23" w:rsidRPr="00DE2EE4" w:rsidRDefault="00B93F23" w:rsidP="00B93F23">
      <w:pPr>
        <w:pStyle w:val="Default"/>
        <w:numPr>
          <w:ilvl w:val="0"/>
          <w:numId w:val="4"/>
        </w:numPr>
        <w:rPr>
          <w:sz w:val="22"/>
          <w:szCs w:val="22"/>
        </w:rPr>
      </w:pPr>
      <w:r w:rsidRPr="00DE2EE4">
        <w:rPr>
          <w:sz w:val="22"/>
          <w:szCs w:val="22"/>
        </w:rPr>
        <w:t xml:space="preserve">Voedingsaangelegenheden; </w:t>
      </w:r>
    </w:p>
    <w:p w14:paraId="5ABAD79F" w14:textId="77777777" w:rsidR="00B93F23" w:rsidRPr="00DE2EE4" w:rsidRDefault="00B93F23" w:rsidP="00B93F23">
      <w:pPr>
        <w:pStyle w:val="Default"/>
        <w:numPr>
          <w:ilvl w:val="0"/>
          <w:numId w:val="4"/>
        </w:numPr>
        <w:rPr>
          <w:sz w:val="22"/>
          <w:szCs w:val="22"/>
        </w:rPr>
      </w:pPr>
      <w:r w:rsidRPr="00DE2EE4">
        <w:rPr>
          <w:sz w:val="22"/>
          <w:szCs w:val="22"/>
        </w:rPr>
        <w:t>Het beleid met betrekking tot spel- en ontwikkelingsactiviteiten .</w:t>
      </w:r>
    </w:p>
    <w:p w14:paraId="4CEEDB55" w14:textId="77777777" w:rsidR="00B93F23" w:rsidRPr="00DE2EE4" w:rsidRDefault="00B93F23" w:rsidP="00B93F23">
      <w:pPr>
        <w:pStyle w:val="Default"/>
        <w:numPr>
          <w:ilvl w:val="0"/>
          <w:numId w:val="4"/>
        </w:numPr>
        <w:rPr>
          <w:sz w:val="22"/>
          <w:szCs w:val="22"/>
        </w:rPr>
      </w:pPr>
      <w:r w:rsidRPr="00DE2EE4">
        <w:rPr>
          <w:sz w:val="22"/>
          <w:szCs w:val="22"/>
        </w:rPr>
        <w:t xml:space="preserve">De risico-inventarisatie veiligheid en gezondheid; </w:t>
      </w:r>
    </w:p>
    <w:p w14:paraId="02612D4A" w14:textId="77777777" w:rsidR="00B93F23" w:rsidRPr="00DE2EE4" w:rsidRDefault="00B93F23" w:rsidP="00B93F23">
      <w:pPr>
        <w:pStyle w:val="Default"/>
        <w:numPr>
          <w:ilvl w:val="0"/>
          <w:numId w:val="4"/>
        </w:numPr>
        <w:rPr>
          <w:sz w:val="22"/>
          <w:szCs w:val="22"/>
        </w:rPr>
      </w:pPr>
      <w:r w:rsidRPr="00DE2EE4">
        <w:rPr>
          <w:sz w:val="22"/>
          <w:szCs w:val="22"/>
        </w:rPr>
        <w:t xml:space="preserve">De openingstijden </w:t>
      </w:r>
    </w:p>
    <w:p w14:paraId="65132874" w14:textId="77777777" w:rsidR="00C27B12" w:rsidRPr="00DE2EE4" w:rsidRDefault="006335AC" w:rsidP="00DE2EE4">
      <w:pPr>
        <w:pStyle w:val="Kop2"/>
      </w:pPr>
      <w:bookmarkStart w:id="216" w:name="_Toc308966093"/>
      <w:bookmarkStart w:id="217" w:name="_Toc2618782"/>
      <w:bookmarkStart w:id="218" w:name="_Toc128066702"/>
      <w:bookmarkStart w:id="219" w:name="_Toc181617872"/>
      <w:r>
        <w:t>7</w:t>
      </w:r>
      <w:r w:rsidR="00C27B12" w:rsidRPr="00DE2EE4">
        <w:t xml:space="preserve">.5 </w:t>
      </w:r>
      <w:r w:rsidR="009A6826">
        <w:t>K</w:t>
      </w:r>
      <w:r w:rsidR="00C27B12" w:rsidRPr="00DE2EE4">
        <w:t>lachten</w:t>
      </w:r>
      <w:bookmarkEnd w:id="216"/>
      <w:bookmarkEnd w:id="217"/>
      <w:bookmarkEnd w:id="218"/>
    </w:p>
    <w:p w14:paraId="2B03C94E" w14:textId="77777777" w:rsidR="00C27B12" w:rsidRPr="00DE2EE4" w:rsidRDefault="00C27B12" w:rsidP="00C27B12">
      <w:pPr>
        <w:rPr>
          <w:sz w:val="22"/>
          <w:szCs w:val="22"/>
        </w:rPr>
      </w:pPr>
      <w:r w:rsidRPr="00DE2EE4">
        <w:rPr>
          <w:sz w:val="22"/>
          <w:szCs w:val="22"/>
        </w:rPr>
        <w:t>Als u een klacht heeft, kunt zic</w:t>
      </w:r>
      <w:r w:rsidR="00B747C4">
        <w:rPr>
          <w:sz w:val="22"/>
          <w:szCs w:val="22"/>
        </w:rPr>
        <w:t>h ten alle tijden richten tot de Geschillencommissie Kinderopvang</w:t>
      </w:r>
      <w:r w:rsidRPr="00DE2EE4">
        <w:rPr>
          <w:sz w:val="22"/>
          <w:szCs w:val="22"/>
        </w:rPr>
        <w:t>. Wij vinden het uiteraard prettig als u uw klacht eerst bespreekt met degene over wie de klacht gaat of, als u er met diegene niet uit k</w:t>
      </w:r>
      <w:r w:rsidR="008D69D0">
        <w:rPr>
          <w:sz w:val="22"/>
          <w:szCs w:val="22"/>
        </w:rPr>
        <w:t xml:space="preserve">omt, met </w:t>
      </w:r>
      <w:r w:rsidR="00EA7BEF">
        <w:rPr>
          <w:sz w:val="22"/>
          <w:szCs w:val="22"/>
        </w:rPr>
        <w:t>de leidinggevende</w:t>
      </w:r>
      <w:r w:rsidR="008D69D0">
        <w:rPr>
          <w:sz w:val="22"/>
          <w:szCs w:val="22"/>
        </w:rPr>
        <w:t xml:space="preserve">. U kunt klachten </w:t>
      </w:r>
      <w:r w:rsidRPr="00DE2EE4">
        <w:rPr>
          <w:sz w:val="22"/>
          <w:szCs w:val="22"/>
        </w:rPr>
        <w:t>ook kenbaar maken aan  de oudercommissie. Als u verbeterpunten heeft dan horen wij ze graag. Wij verzoeken u om voor klachten of verbeterpunten een afspraak te maken met de betreffende persoon en hier niet het haal/brengmoment voor te gebruiken. Dit moment is be</w:t>
      </w:r>
      <w:r w:rsidR="002C4500" w:rsidRPr="00DE2EE4">
        <w:rPr>
          <w:sz w:val="22"/>
          <w:szCs w:val="22"/>
        </w:rPr>
        <w:t>doeld</w:t>
      </w:r>
      <w:r w:rsidRPr="00DE2EE4">
        <w:rPr>
          <w:sz w:val="22"/>
          <w:szCs w:val="22"/>
        </w:rPr>
        <w:t xml:space="preserve"> voor een overdracht van wat uw kind gedaan heeft die dag en voor eventuele bijzonderheden betreffende het kind. </w:t>
      </w:r>
    </w:p>
    <w:p w14:paraId="4B4E73AD" w14:textId="77777777" w:rsidR="004817AA" w:rsidRDefault="007C173A" w:rsidP="004817AA">
      <w:r w:rsidRPr="00DE2EE4">
        <w:rPr>
          <w:sz w:val="22"/>
          <w:szCs w:val="22"/>
        </w:rPr>
        <w:t>U kunt zich met een klacht altijd</w:t>
      </w:r>
      <w:r w:rsidR="004817AA">
        <w:rPr>
          <w:sz w:val="22"/>
          <w:szCs w:val="22"/>
        </w:rPr>
        <w:t xml:space="preserve"> richten tot D</w:t>
      </w:r>
      <w:r w:rsidRPr="00DE2EE4">
        <w:rPr>
          <w:sz w:val="22"/>
          <w:szCs w:val="22"/>
        </w:rPr>
        <w:t xml:space="preserve">e </w:t>
      </w:r>
      <w:r w:rsidR="004817AA">
        <w:rPr>
          <w:sz w:val="22"/>
          <w:szCs w:val="22"/>
        </w:rPr>
        <w:t>Geschillenc</w:t>
      </w:r>
      <w:r w:rsidRPr="00DE2EE4">
        <w:rPr>
          <w:sz w:val="22"/>
          <w:szCs w:val="22"/>
        </w:rPr>
        <w:t xml:space="preserve">ommissie </w:t>
      </w:r>
      <w:r w:rsidR="004817AA">
        <w:rPr>
          <w:sz w:val="22"/>
          <w:szCs w:val="22"/>
        </w:rPr>
        <w:t xml:space="preserve">Kinderopvang </w:t>
      </w:r>
      <w:r w:rsidRPr="00DE2EE4">
        <w:rPr>
          <w:sz w:val="22"/>
          <w:szCs w:val="22"/>
        </w:rPr>
        <w:t>ook als u deze niet eerst met ons besproken heeft.</w:t>
      </w:r>
      <w:r w:rsidR="004817AA">
        <w:rPr>
          <w:sz w:val="22"/>
          <w:szCs w:val="22"/>
        </w:rPr>
        <w:t xml:space="preserve"> Voor de werkwijze van de geschillencommissie, verwijzen wij u naar:  </w:t>
      </w:r>
      <w:hyperlink r:id="rId12" w:history="1">
        <w:r w:rsidR="008B1D00" w:rsidRPr="00D41C37">
          <w:rPr>
            <w:rStyle w:val="Hyperlink"/>
            <w:sz w:val="22"/>
            <w:szCs w:val="22"/>
          </w:rPr>
          <w:t>www.degeschillencommissie.nl</w:t>
        </w:r>
      </w:hyperlink>
      <w:r w:rsidR="008B1D00">
        <w:rPr>
          <w:sz w:val="22"/>
          <w:szCs w:val="22"/>
        </w:rPr>
        <w:t>. Onze interne klachtenregeling vindt u aan het eind van dit document op pagina 21.</w:t>
      </w:r>
    </w:p>
    <w:p w14:paraId="1BB8927C" w14:textId="77777777" w:rsidR="004817AA" w:rsidRDefault="004817AA" w:rsidP="00DE2EE4">
      <w:pPr>
        <w:pStyle w:val="Kop1"/>
      </w:pPr>
    </w:p>
    <w:p w14:paraId="12D86256" w14:textId="77777777" w:rsidR="003467F8" w:rsidRPr="00DE2EE4" w:rsidRDefault="006335AC" w:rsidP="00DE2EE4">
      <w:pPr>
        <w:pStyle w:val="Kop1"/>
      </w:pPr>
      <w:bookmarkStart w:id="220" w:name="_Toc2618783"/>
      <w:bookmarkStart w:id="221" w:name="_Toc128066703"/>
      <w:r>
        <w:t>8</w:t>
      </w:r>
      <w:r w:rsidR="00D145B7" w:rsidRPr="00DE2EE4">
        <w:t xml:space="preserve"> </w:t>
      </w:r>
      <w:r w:rsidR="009A6826">
        <w:t>D</w:t>
      </w:r>
      <w:r w:rsidR="00283012" w:rsidRPr="00DE2EE4">
        <w:t>e begeleiding van de kinderen</w:t>
      </w:r>
      <w:bookmarkEnd w:id="220"/>
      <w:bookmarkEnd w:id="221"/>
    </w:p>
    <w:p w14:paraId="12413511" w14:textId="77777777" w:rsidR="004D12DE" w:rsidRPr="00DE2EE4" w:rsidRDefault="006335AC" w:rsidP="00DE2EE4">
      <w:pPr>
        <w:pStyle w:val="Kop2"/>
      </w:pPr>
      <w:bookmarkStart w:id="222" w:name="_Toc342846354"/>
      <w:bookmarkStart w:id="223" w:name="_Toc2618784"/>
      <w:bookmarkStart w:id="224" w:name="_Toc128066704"/>
      <w:bookmarkEnd w:id="219"/>
      <w:r>
        <w:t>8</w:t>
      </w:r>
      <w:r w:rsidR="00D145B7" w:rsidRPr="00DE2EE4">
        <w:t xml:space="preserve">.1 </w:t>
      </w:r>
      <w:r w:rsidR="009A6826">
        <w:t>S</w:t>
      </w:r>
      <w:r w:rsidR="008E74DD" w:rsidRPr="00DE2EE4">
        <w:t>ociale contacten</w:t>
      </w:r>
      <w:bookmarkEnd w:id="222"/>
      <w:bookmarkEnd w:id="223"/>
      <w:bookmarkEnd w:id="224"/>
    </w:p>
    <w:p w14:paraId="6A9D8D03" w14:textId="77777777" w:rsidR="004D12DE" w:rsidRPr="00DE2EE4" w:rsidRDefault="004D12DE" w:rsidP="008E74DD">
      <w:pPr>
        <w:rPr>
          <w:sz w:val="22"/>
          <w:szCs w:val="22"/>
        </w:rPr>
      </w:pPr>
      <w:r w:rsidRPr="00DE2EE4">
        <w:rPr>
          <w:sz w:val="22"/>
          <w:szCs w:val="22"/>
        </w:rPr>
        <w:t xml:space="preserve">Sociale contacten vormen binnen de </w:t>
      </w:r>
      <w:r w:rsidR="00DE2EE4">
        <w:rPr>
          <w:sz w:val="22"/>
          <w:szCs w:val="22"/>
        </w:rPr>
        <w:t xml:space="preserve">kinderopvang </w:t>
      </w:r>
      <w:r w:rsidRPr="00DE2EE4">
        <w:rPr>
          <w:sz w:val="22"/>
          <w:szCs w:val="22"/>
        </w:rPr>
        <w:t>het grootste deel va</w:t>
      </w:r>
      <w:r w:rsidR="00D904E0" w:rsidRPr="00DE2EE4">
        <w:rPr>
          <w:sz w:val="22"/>
          <w:szCs w:val="22"/>
        </w:rPr>
        <w:t xml:space="preserve">n de dagelijkse invulling. Hierdoor </w:t>
      </w:r>
      <w:r w:rsidRPr="00DE2EE4">
        <w:rPr>
          <w:sz w:val="22"/>
          <w:szCs w:val="22"/>
        </w:rPr>
        <w:t xml:space="preserve">groeien kinderen. Jonge kinderen kijken van de oudere kinderen in de groep af hoe ze zich moeten gedragen en hoe ze bepaalde dingen aan kunnen pakken. Oudere kinderen leren zich van elkaar te onderscheiden, samen te werken, vriendschappen aan te gaan en conflicten op te lossen. De </w:t>
      </w:r>
      <w:r w:rsidR="002F04F9">
        <w:rPr>
          <w:sz w:val="22"/>
          <w:szCs w:val="22"/>
        </w:rPr>
        <w:t xml:space="preserve">pedagogisch medewerker (PM) </w:t>
      </w:r>
      <w:r w:rsidRPr="00DE2EE4">
        <w:rPr>
          <w:sz w:val="22"/>
          <w:szCs w:val="22"/>
        </w:rPr>
        <w:t xml:space="preserve">houdt de groepsprocessen in de gaten en stimuleert kinderen om hun grenzen te verleggen of </w:t>
      </w:r>
      <w:r w:rsidR="008E74DD" w:rsidRPr="00DE2EE4">
        <w:rPr>
          <w:sz w:val="22"/>
          <w:szCs w:val="22"/>
        </w:rPr>
        <w:t xml:space="preserve">het </w:t>
      </w:r>
      <w:r w:rsidRPr="00DE2EE4">
        <w:rPr>
          <w:sz w:val="22"/>
          <w:szCs w:val="22"/>
        </w:rPr>
        <w:t>juist</w:t>
      </w:r>
      <w:r w:rsidR="002F04F9">
        <w:rPr>
          <w:sz w:val="22"/>
          <w:szCs w:val="22"/>
        </w:rPr>
        <w:t xml:space="preserve"> iets rustiger aan te doen. De PM </w:t>
      </w:r>
      <w:r w:rsidRPr="00DE2EE4">
        <w:rPr>
          <w:sz w:val="22"/>
          <w:szCs w:val="22"/>
        </w:rPr>
        <w:t>houdt ook in de gaten dat er geen kinderen buiten de groep vallen en dat ieder kind tot zijn recht kan komen.</w:t>
      </w:r>
    </w:p>
    <w:p w14:paraId="3937A300" w14:textId="77777777" w:rsidR="004D12DE" w:rsidRPr="00DE2EE4" w:rsidRDefault="002C4500" w:rsidP="008E74DD">
      <w:pPr>
        <w:rPr>
          <w:sz w:val="22"/>
          <w:szCs w:val="22"/>
        </w:rPr>
      </w:pPr>
      <w:r w:rsidRPr="00DE2EE4">
        <w:rPr>
          <w:sz w:val="22"/>
          <w:szCs w:val="22"/>
        </w:rPr>
        <w:t xml:space="preserve">De organisatie geeft </w:t>
      </w:r>
      <w:r w:rsidR="004D12DE" w:rsidRPr="00DE2EE4">
        <w:rPr>
          <w:sz w:val="22"/>
          <w:szCs w:val="22"/>
        </w:rPr>
        <w:t>het goede voorbeeld door samen te werken met verschillende instanties en personen. Vooral de samenwerking met sch</w:t>
      </w:r>
      <w:r w:rsidR="000D12B8" w:rsidRPr="00DE2EE4">
        <w:rPr>
          <w:sz w:val="22"/>
          <w:szCs w:val="22"/>
        </w:rPr>
        <w:t>oo</w:t>
      </w:r>
      <w:r w:rsidR="004D12DE" w:rsidRPr="00DE2EE4">
        <w:rPr>
          <w:sz w:val="22"/>
          <w:szCs w:val="22"/>
        </w:rPr>
        <w:t>l en ouders is daarbij belangrijk. Daarnaast is samenwerking met sportscholen, muziekscholen andere welzijnsorganisaties en verschillende z</w:t>
      </w:r>
      <w:r w:rsidR="00D904E0" w:rsidRPr="00DE2EE4">
        <w:rPr>
          <w:sz w:val="22"/>
          <w:szCs w:val="22"/>
        </w:rPr>
        <w:t xml:space="preserve">elfstandige cursusdocenten van </w:t>
      </w:r>
      <w:r w:rsidR="004D12DE" w:rsidRPr="00DE2EE4">
        <w:rPr>
          <w:sz w:val="22"/>
          <w:szCs w:val="22"/>
        </w:rPr>
        <w:t>belang.</w:t>
      </w:r>
    </w:p>
    <w:p w14:paraId="26751AF5" w14:textId="77777777" w:rsidR="00D353DC" w:rsidRPr="00DE2EE4" w:rsidRDefault="00D353DC" w:rsidP="00D353DC">
      <w:pPr>
        <w:rPr>
          <w:sz w:val="22"/>
          <w:szCs w:val="22"/>
        </w:rPr>
      </w:pPr>
      <w:r w:rsidRPr="00DE2EE4">
        <w:rPr>
          <w:sz w:val="22"/>
          <w:szCs w:val="22"/>
        </w:rPr>
        <w:t>Vriendschappen worden naarmate kinderen ouder worden steeds belangrijker.</w:t>
      </w:r>
    </w:p>
    <w:p w14:paraId="7597E851" w14:textId="77777777" w:rsidR="00D353DC" w:rsidRPr="00DE2EE4" w:rsidRDefault="00D353DC" w:rsidP="00D353DC">
      <w:pPr>
        <w:rPr>
          <w:sz w:val="22"/>
          <w:szCs w:val="22"/>
        </w:rPr>
      </w:pPr>
      <w:r w:rsidRPr="00DE2EE4">
        <w:rPr>
          <w:sz w:val="22"/>
          <w:szCs w:val="22"/>
        </w:rPr>
        <w:t>Als het kind ouder wordt</w:t>
      </w:r>
      <w:r w:rsidR="002F04F9">
        <w:rPr>
          <w:sz w:val="22"/>
          <w:szCs w:val="22"/>
        </w:rPr>
        <w:t>,</w:t>
      </w:r>
      <w:r w:rsidRPr="00DE2EE4">
        <w:rPr>
          <w:sz w:val="22"/>
          <w:szCs w:val="22"/>
        </w:rPr>
        <w:t xml:space="preserve"> ontdekt het steeds meer wie hij</w:t>
      </w:r>
      <w:r w:rsidR="002F04F9">
        <w:rPr>
          <w:sz w:val="22"/>
          <w:szCs w:val="22"/>
        </w:rPr>
        <w:t>/zij is en wat hij/zij</w:t>
      </w:r>
      <w:r w:rsidRPr="00DE2EE4">
        <w:rPr>
          <w:sz w:val="22"/>
          <w:szCs w:val="22"/>
        </w:rPr>
        <w:t xml:space="preserve"> leuk vindt om te doen. Daar hoort bij dat het kind voorkeur krijgt voor kinderen die dezelfde inte</w:t>
      </w:r>
      <w:r w:rsidR="00FB6DEC" w:rsidRPr="00DE2EE4">
        <w:rPr>
          <w:sz w:val="22"/>
          <w:szCs w:val="22"/>
        </w:rPr>
        <w:t xml:space="preserve">resses hebben. Binnen een </w:t>
      </w:r>
      <w:r w:rsidRPr="00DE2EE4">
        <w:rPr>
          <w:sz w:val="22"/>
          <w:szCs w:val="22"/>
        </w:rPr>
        <w:t xml:space="preserve">groep kan dit tot gevolg hebben dat sommige kinderen worden buitengesloten. Er zijn bijvoorbeeld drie kinderen van dezelfde leeftijd, </w:t>
      </w:r>
      <w:r w:rsidR="002C4500" w:rsidRPr="00DE2EE4">
        <w:rPr>
          <w:sz w:val="22"/>
          <w:szCs w:val="22"/>
        </w:rPr>
        <w:t>van wie t</w:t>
      </w:r>
      <w:r w:rsidRPr="00DE2EE4">
        <w:rPr>
          <w:sz w:val="22"/>
          <w:szCs w:val="22"/>
        </w:rPr>
        <w:t xml:space="preserve">wee kinderen ook buiten de </w:t>
      </w:r>
      <w:r w:rsidR="001E4A51" w:rsidRPr="00DE2EE4">
        <w:rPr>
          <w:sz w:val="22"/>
          <w:szCs w:val="22"/>
        </w:rPr>
        <w:t>opvang</w:t>
      </w:r>
      <w:r w:rsidRPr="00DE2EE4">
        <w:rPr>
          <w:sz w:val="22"/>
          <w:szCs w:val="22"/>
        </w:rPr>
        <w:t xml:space="preserve"> veel met elkaar spelen. Het derde kind komt van een andere school of heeft buiten de </w:t>
      </w:r>
      <w:r w:rsidR="001E4A51" w:rsidRPr="00DE2EE4">
        <w:rPr>
          <w:sz w:val="22"/>
          <w:szCs w:val="22"/>
        </w:rPr>
        <w:t>opvang</w:t>
      </w:r>
      <w:r w:rsidRPr="00DE2EE4">
        <w:rPr>
          <w:sz w:val="22"/>
          <w:szCs w:val="22"/>
        </w:rPr>
        <w:t xml:space="preserve"> andere vriendjes. De </w:t>
      </w:r>
      <w:r w:rsidR="002F04F9">
        <w:rPr>
          <w:sz w:val="22"/>
          <w:szCs w:val="22"/>
        </w:rPr>
        <w:t>PM</w:t>
      </w:r>
      <w:r w:rsidRPr="00DE2EE4">
        <w:rPr>
          <w:sz w:val="22"/>
          <w:szCs w:val="22"/>
        </w:rPr>
        <w:t xml:space="preserve"> zal in zo’n geval toch proberen om de kinderen samen te laten spelen. </w:t>
      </w:r>
    </w:p>
    <w:p w14:paraId="5FB857EC" w14:textId="77777777" w:rsidR="00D353DC" w:rsidRPr="00DE2EE4" w:rsidRDefault="00D353DC" w:rsidP="00D353DC">
      <w:pPr>
        <w:rPr>
          <w:sz w:val="22"/>
          <w:szCs w:val="22"/>
        </w:rPr>
      </w:pPr>
      <w:r w:rsidRPr="00DE2EE4">
        <w:rPr>
          <w:sz w:val="22"/>
          <w:szCs w:val="22"/>
        </w:rPr>
        <w:t xml:space="preserve">Ruzies en conflicten zijn niet weg te denken uit het sociale verkeer. </w:t>
      </w:r>
    </w:p>
    <w:p w14:paraId="3E11D32C" w14:textId="77777777" w:rsidR="00D353DC" w:rsidRPr="00DE2EE4" w:rsidRDefault="00D353DC" w:rsidP="00D353DC">
      <w:pPr>
        <w:rPr>
          <w:sz w:val="22"/>
          <w:szCs w:val="22"/>
        </w:rPr>
      </w:pPr>
      <w:r w:rsidRPr="00DE2EE4">
        <w:rPr>
          <w:sz w:val="22"/>
          <w:szCs w:val="22"/>
        </w:rPr>
        <w:t xml:space="preserve">Wij zijn allemaal verschillende mensen met verschillende gedachtepatronen, eigenschappen en voorkeuren. </w:t>
      </w:r>
      <w:r w:rsidR="004F18F6" w:rsidRPr="00DE2EE4">
        <w:rPr>
          <w:sz w:val="22"/>
          <w:szCs w:val="22"/>
        </w:rPr>
        <w:t>Kinderen komen hier op jonge leeftijd meestal al achter.</w:t>
      </w:r>
    </w:p>
    <w:p w14:paraId="4CDF220A" w14:textId="77777777" w:rsidR="004F18F6" w:rsidRPr="00DE2EE4" w:rsidRDefault="004F18F6" w:rsidP="00D353DC">
      <w:pPr>
        <w:rPr>
          <w:sz w:val="22"/>
          <w:szCs w:val="22"/>
        </w:rPr>
      </w:pPr>
      <w:r w:rsidRPr="00DE2EE4">
        <w:rPr>
          <w:sz w:val="22"/>
          <w:szCs w:val="22"/>
        </w:rPr>
        <w:t>Daar waar jonge kinderen ruzies</w:t>
      </w:r>
      <w:r w:rsidR="00953291" w:rsidRPr="00DE2EE4">
        <w:rPr>
          <w:sz w:val="22"/>
          <w:szCs w:val="22"/>
        </w:rPr>
        <w:t xml:space="preserve"> meestal </w:t>
      </w:r>
      <w:r w:rsidR="00EB5591" w:rsidRPr="00DE2EE4">
        <w:rPr>
          <w:sz w:val="22"/>
          <w:szCs w:val="22"/>
        </w:rPr>
        <w:t>fysiek</w:t>
      </w:r>
      <w:r w:rsidRPr="00DE2EE4">
        <w:rPr>
          <w:sz w:val="22"/>
          <w:szCs w:val="22"/>
        </w:rPr>
        <w:t xml:space="preserve"> op</w:t>
      </w:r>
      <w:r w:rsidR="003C46A2" w:rsidRPr="00DE2EE4">
        <w:rPr>
          <w:sz w:val="22"/>
          <w:szCs w:val="22"/>
        </w:rPr>
        <w:t>lossen</w:t>
      </w:r>
      <w:r w:rsidR="00953291" w:rsidRPr="00DE2EE4">
        <w:rPr>
          <w:sz w:val="22"/>
          <w:szCs w:val="22"/>
        </w:rPr>
        <w:t xml:space="preserve"> (slaan, </w:t>
      </w:r>
      <w:r w:rsidRPr="00DE2EE4">
        <w:rPr>
          <w:sz w:val="22"/>
          <w:szCs w:val="22"/>
        </w:rPr>
        <w:t>schoppen, bijten) wordt dit naarmate de taal zi</w:t>
      </w:r>
      <w:r w:rsidR="00FB6DEC" w:rsidRPr="00DE2EE4">
        <w:rPr>
          <w:sz w:val="22"/>
          <w:szCs w:val="22"/>
        </w:rPr>
        <w:t>ch verder ontwikkel</w:t>
      </w:r>
      <w:r w:rsidR="002F04F9">
        <w:rPr>
          <w:sz w:val="22"/>
          <w:szCs w:val="22"/>
        </w:rPr>
        <w:t>t</w:t>
      </w:r>
      <w:r w:rsidR="00FB6DEC" w:rsidRPr="00DE2EE4">
        <w:rPr>
          <w:sz w:val="22"/>
          <w:szCs w:val="22"/>
        </w:rPr>
        <w:t xml:space="preserve"> steeds meer</w:t>
      </w:r>
      <w:r w:rsidRPr="00DE2EE4">
        <w:rPr>
          <w:sz w:val="22"/>
          <w:szCs w:val="22"/>
        </w:rPr>
        <w:t xml:space="preserve"> verbaal </w:t>
      </w:r>
      <w:r w:rsidR="00FB6DEC" w:rsidRPr="00DE2EE4">
        <w:rPr>
          <w:sz w:val="22"/>
          <w:szCs w:val="22"/>
        </w:rPr>
        <w:t>aangepakt</w:t>
      </w:r>
      <w:r w:rsidRPr="00DE2EE4">
        <w:rPr>
          <w:sz w:val="22"/>
          <w:szCs w:val="22"/>
        </w:rPr>
        <w:t>. De</w:t>
      </w:r>
      <w:r w:rsidR="002F04F9">
        <w:rPr>
          <w:sz w:val="22"/>
          <w:szCs w:val="22"/>
        </w:rPr>
        <w:t xml:space="preserve"> PM</w:t>
      </w:r>
      <w:r w:rsidRPr="00DE2EE4">
        <w:rPr>
          <w:sz w:val="22"/>
          <w:szCs w:val="22"/>
        </w:rPr>
        <w:t xml:space="preserve"> geeft kinderen de kans </w:t>
      </w:r>
      <w:r w:rsidR="00FB6DEC" w:rsidRPr="00DE2EE4">
        <w:rPr>
          <w:sz w:val="22"/>
          <w:szCs w:val="22"/>
        </w:rPr>
        <w:t xml:space="preserve">om zelf hun ruzies op te lossen. </w:t>
      </w:r>
      <w:r w:rsidR="00216419">
        <w:rPr>
          <w:sz w:val="22"/>
          <w:szCs w:val="22"/>
        </w:rPr>
        <w:t>Dat houdt in, dat we kinderen</w:t>
      </w:r>
      <w:r w:rsidR="00EB5591" w:rsidRPr="00DE2EE4">
        <w:rPr>
          <w:sz w:val="22"/>
          <w:szCs w:val="22"/>
        </w:rPr>
        <w:t xml:space="preserve"> die in conflict zijn in de gaten </w:t>
      </w:r>
      <w:r w:rsidR="00216419">
        <w:rPr>
          <w:sz w:val="22"/>
          <w:szCs w:val="22"/>
        </w:rPr>
        <w:t>houden en in</w:t>
      </w:r>
      <w:r w:rsidR="00EB5591" w:rsidRPr="00DE2EE4">
        <w:rPr>
          <w:sz w:val="22"/>
          <w:szCs w:val="22"/>
        </w:rPr>
        <w:t>grijp</w:t>
      </w:r>
      <w:r w:rsidR="00216419">
        <w:rPr>
          <w:sz w:val="22"/>
          <w:szCs w:val="22"/>
        </w:rPr>
        <w:t>en</w:t>
      </w:r>
      <w:r w:rsidR="00EB5591" w:rsidRPr="00DE2EE4">
        <w:rPr>
          <w:sz w:val="22"/>
          <w:szCs w:val="22"/>
        </w:rPr>
        <w:t xml:space="preserve"> a</w:t>
      </w:r>
      <w:r w:rsidR="002F04F9">
        <w:rPr>
          <w:sz w:val="22"/>
          <w:szCs w:val="22"/>
        </w:rPr>
        <w:t xml:space="preserve">ls het conflict vastloopt. </w:t>
      </w:r>
      <w:r w:rsidR="00216419">
        <w:rPr>
          <w:sz w:val="22"/>
          <w:szCs w:val="22"/>
        </w:rPr>
        <w:t xml:space="preserve">We vermijden het </w:t>
      </w:r>
      <w:r w:rsidR="00EB5591" w:rsidRPr="00DE2EE4">
        <w:rPr>
          <w:sz w:val="22"/>
          <w:szCs w:val="22"/>
        </w:rPr>
        <w:t>om met ka</w:t>
      </w:r>
      <w:r w:rsidR="002F04F9">
        <w:rPr>
          <w:sz w:val="22"/>
          <w:szCs w:val="22"/>
        </w:rPr>
        <w:t>nt en klare oplossingen te komen,</w:t>
      </w:r>
      <w:r w:rsidR="00EB5591" w:rsidRPr="00DE2EE4">
        <w:rPr>
          <w:sz w:val="22"/>
          <w:szCs w:val="22"/>
        </w:rPr>
        <w:t xml:space="preserve"> </w:t>
      </w:r>
      <w:r w:rsidR="002F04F9">
        <w:rPr>
          <w:sz w:val="22"/>
          <w:szCs w:val="22"/>
        </w:rPr>
        <w:t xml:space="preserve">maar </w:t>
      </w:r>
      <w:r w:rsidR="00216419">
        <w:rPr>
          <w:sz w:val="22"/>
          <w:szCs w:val="22"/>
        </w:rPr>
        <w:t>geven</w:t>
      </w:r>
      <w:r w:rsidR="00EB5591" w:rsidRPr="00DE2EE4">
        <w:rPr>
          <w:sz w:val="22"/>
          <w:szCs w:val="22"/>
        </w:rPr>
        <w:t xml:space="preserve"> de kinderen de tijd</w:t>
      </w:r>
      <w:r w:rsidR="00216419">
        <w:rPr>
          <w:sz w:val="22"/>
          <w:szCs w:val="22"/>
        </w:rPr>
        <w:t xml:space="preserve"> om hun verhaal te doen en zoeken</w:t>
      </w:r>
      <w:r w:rsidR="00EB5591" w:rsidRPr="00DE2EE4">
        <w:rPr>
          <w:sz w:val="22"/>
          <w:szCs w:val="22"/>
        </w:rPr>
        <w:t xml:space="preserve"> dan samen met hen naar een geschikte oplossing. </w:t>
      </w:r>
    </w:p>
    <w:p w14:paraId="2729B86B" w14:textId="77777777" w:rsidR="005A5F37" w:rsidRDefault="005A5F37" w:rsidP="006335AC">
      <w:pPr>
        <w:pStyle w:val="Kop2"/>
      </w:pPr>
      <w:bookmarkStart w:id="225" w:name="_Toc2618787"/>
    </w:p>
    <w:p w14:paraId="0694B219" w14:textId="77777777" w:rsidR="006335AC" w:rsidRPr="00DE2EE4" w:rsidRDefault="006335AC" w:rsidP="006335AC">
      <w:pPr>
        <w:pStyle w:val="Kop2"/>
      </w:pPr>
      <w:bookmarkStart w:id="226" w:name="_Toc128066705"/>
      <w:r>
        <w:t>8</w:t>
      </w:r>
      <w:r w:rsidRPr="00DE2EE4">
        <w:t>.</w:t>
      </w:r>
      <w:r w:rsidR="000862C3">
        <w:t>2</w:t>
      </w:r>
      <w:r w:rsidRPr="00DE2EE4">
        <w:t xml:space="preserve"> </w:t>
      </w:r>
      <w:r w:rsidR="009A6826">
        <w:t>R</w:t>
      </w:r>
      <w:r>
        <w:t>egels</w:t>
      </w:r>
      <w:bookmarkEnd w:id="225"/>
      <w:r w:rsidR="006122E7">
        <w:t xml:space="preserve"> en kinderinspraak</w:t>
      </w:r>
      <w:bookmarkEnd w:id="226"/>
    </w:p>
    <w:p w14:paraId="118118AA" w14:textId="77777777" w:rsidR="00D145B7" w:rsidRPr="00DE2EE4" w:rsidRDefault="00D145B7" w:rsidP="0075485F">
      <w:pPr>
        <w:rPr>
          <w:sz w:val="22"/>
          <w:szCs w:val="22"/>
        </w:rPr>
      </w:pPr>
    </w:p>
    <w:p w14:paraId="209BF259" w14:textId="77777777" w:rsidR="006335AC" w:rsidRPr="00DE2EE4" w:rsidRDefault="006335AC" w:rsidP="006335AC">
      <w:pPr>
        <w:rPr>
          <w:sz w:val="22"/>
          <w:szCs w:val="22"/>
        </w:rPr>
      </w:pPr>
      <w:bookmarkStart w:id="227" w:name="_Toc342846358"/>
      <w:r w:rsidRPr="00DE2EE4">
        <w:rPr>
          <w:sz w:val="22"/>
          <w:szCs w:val="22"/>
        </w:rPr>
        <w:t xml:space="preserve">De regels binnen </w:t>
      </w:r>
      <w:proofErr w:type="spellStart"/>
      <w:r w:rsidRPr="00DE2EE4">
        <w:rPr>
          <w:sz w:val="22"/>
          <w:szCs w:val="22"/>
        </w:rPr>
        <w:t>Winja</w:t>
      </w:r>
      <w:proofErr w:type="spellEnd"/>
      <w:r w:rsidRPr="00DE2EE4">
        <w:rPr>
          <w:sz w:val="22"/>
          <w:szCs w:val="22"/>
        </w:rPr>
        <w:t xml:space="preserve"> </w:t>
      </w:r>
      <w:proofErr w:type="spellStart"/>
      <w:r w:rsidRPr="00DE2EE4">
        <w:rPr>
          <w:sz w:val="22"/>
          <w:szCs w:val="22"/>
        </w:rPr>
        <w:t>Wanja</w:t>
      </w:r>
      <w:proofErr w:type="spellEnd"/>
      <w:r w:rsidRPr="00DE2EE4">
        <w:rPr>
          <w:sz w:val="22"/>
          <w:szCs w:val="22"/>
        </w:rPr>
        <w:t xml:space="preserve"> zijn helder en eenduidig, ze worden met de kinderen besproken en geëvalueerd. Kinderen kunnen zelf vaak goed aangeven wat de noodzakelijke regels binnen een groep behoren te zijn.</w:t>
      </w:r>
    </w:p>
    <w:p w14:paraId="19AD09D7" w14:textId="77777777" w:rsidR="006335AC" w:rsidRPr="00DE2EE4" w:rsidRDefault="006335AC" w:rsidP="006335AC">
      <w:pPr>
        <w:rPr>
          <w:sz w:val="22"/>
          <w:szCs w:val="22"/>
        </w:rPr>
      </w:pPr>
      <w:r w:rsidRPr="00DE2EE4">
        <w:rPr>
          <w:sz w:val="22"/>
          <w:szCs w:val="22"/>
        </w:rPr>
        <w:t>Ze komen zelf al snel met de regel dat je elkaar geen pijn mag doen. Dat geldt zowel voor fysiek als mentaal pijn doen. De scheidslijn tussen plagen en pesten is soms vaag. Een grapje met iemand maken mag best, maar dan wel alleen als het voor de ander</w:t>
      </w:r>
      <w:r w:rsidR="00216419">
        <w:rPr>
          <w:sz w:val="22"/>
          <w:szCs w:val="22"/>
        </w:rPr>
        <w:t xml:space="preserve"> </w:t>
      </w:r>
      <w:r w:rsidRPr="00DE2EE4">
        <w:rPr>
          <w:sz w:val="22"/>
          <w:szCs w:val="22"/>
        </w:rPr>
        <w:t>ook nog leuk is. Daarmee is gelijk</w:t>
      </w:r>
      <w:r w:rsidR="00216419">
        <w:rPr>
          <w:sz w:val="22"/>
          <w:szCs w:val="22"/>
        </w:rPr>
        <w:t xml:space="preserve"> aangegeven waar de grens ligt; d</w:t>
      </w:r>
      <w:r w:rsidRPr="00DE2EE4">
        <w:rPr>
          <w:sz w:val="22"/>
          <w:szCs w:val="22"/>
        </w:rPr>
        <w:t>e ander moet er ook om kunnen lachen.</w:t>
      </w:r>
    </w:p>
    <w:p w14:paraId="1E5F37DA" w14:textId="77777777" w:rsidR="006335AC" w:rsidRPr="00DE2EE4" w:rsidRDefault="006335AC" w:rsidP="006335AC">
      <w:pPr>
        <w:rPr>
          <w:sz w:val="22"/>
          <w:szCs w:val="22"/>
        </w:rPr>
      </w:pPr>
      <w:r w:rsidRPr="00DE2EE4">
        <w:rPr>
          <w:sz w:val="22"/>
          <w:szCs w:val="22"/>
        </w:rPr>
        <w:t>Verder zijn er huisregel</w:t>
      </w:r>
      <w:r>
        <w:rPr>
          <w:sz w:val="22"/>
          <w:szCs w:val="22"/>
        </w:rPr>
        <w:t xml:space="preserve">s binnen </w:t>
      </w:r>
      <w:proofErr w:type="spellStart"/>
      <w:r>
        <w:rPr>
          <w:sz w:val="22"/>
          <w:szCs w:val="22"/>
        </w:rPr>
        <w:t>Winja</w:t>
      </w:r>
      <w:proofErr w:type="spellEnd"/>
      <w:r>
        <w:rPr>
          <w:sz w:val="22"/>
          <w:szCs w:val="22"/>
        </w:rPr>
        <w:t xml:space="preserve"> </w:t>
      </w:r>
      <w:proofErr w:type="spellStart"/>
      <w:r>
        <w:rPr>
          <w:sz w:val="22"/>
          <w:szCs w:val="22"/>
        </w:rPr>
        <w:t>Wanja</w:t>
      </w:r>
      <w:proofErr w:type="spellEnd"/>
      <w:r>
        <w:rPr>
          <w:sz w:val="22"/>
          <w:szCs w:val="22"/>
        </w:rPr>
        <w:t xml:space="preserve"> die bedoeld</w:t>
      </w:r>
      <w:r w:rsidRPr="00DE2EE4">
        <w:rPr>
          <w:sz w:val="22"/>
          <w:szCs w:val="22"/>
        </w:rPr>
        <w:t xml:space="preserve"> zijn om het voor iedereen leefbaar te houden en elkaar niet te storen in het spel.</w:t>
      </w:r>
    </w:p>
    <w:p w14:paraId="45EE6942" w14:textId="77777777" w:rsidR="006335AC" w:rsidRPr="00DE2EE4" w:rsidRDefault="006335AC" w:rsidP="006335AC">
      <w:pPr>
        <w:rPr>
          <w:sz w:val="22"/>
          <w:szCs w:val="22"/>
        </w:rPr>
      </w:pPr>
      <w:r w:rsidRPr="00DE2EE4">
        <w:rPr>
          <w:sz w:val="22"/>
          <w:szCs w:val="22"/>
        </w:rPr>
        <w:t>De huisregels zijn ook opgesteld om de veiligheid en hygiëne binnen de opvang te waarborgen.</w:t>
      </w:r>
    </w:p>
    <w:p w14:paraId="6648D241" w14:textId="77777777" w:rsidR="006335AC" w:rsidRPr="00DE2EE4" w:rsidRDefault="006335AC" w:rsidP="006335AC">
      <w:pPr>
        <w:rPr>
          <w:sz w:val="22"/>
          <w:szCs w:val="22"/>
        </w:rPr>
      </w:pPr>
      <w:r w:rsidRPr="00DE2EE4">
        <w:rPr>
          <w:sz w:val="22"/>
          <w:szCs w:val="22"/>
        </w:rPr>
        <w:t xml:space="preserve">Voor kinderen gelden er regels, maar ook </w:t>
      </w:r>
      <w:r w:rsidR="002F04F9">
        <w:rPr>
          <w:sz w:val="22"/>
          <w:szCs w:val="22"/>
        </w:rPr>
        <w:t xml:space="preserve">de </w:t>
      </w:r>
      <w:proofErr w:type="spellStart"/>
      <w:r w:rsidR="002F04F9">
        <w:rPr>
          <w:sz w:val="22"/>
          <w:szCs w:val="22"/>
        </w:rPr>
        <w:t>PMrs</w:t>
      </w:r>
      <w:proofErr w:type="spellEnd"/>
      <w:r w:rsidRPr="00DE2EE4">
        <w:rPr>
          <w:sz w:val="22"/>
          <w:szCs w:val="22"/>
        </w:rPr>
        <w:t xml:space="preserve"> en ouders moeten zich aan een aantal dingen houden zodat de opvang prettig kan verlopen en de kinderen niet in gevaar komen.</w:t>
      </w:r>
    </w:p>
    <w:p w14:paraId="12B6FA2F" w14:textId="77777777" w:rsidR="006335AC" w:rsidRPr="00DE2EE4" w:rsidRDefault="006335AC" w:rsidP="006335AC">
      <w:pPr>
        <w:pStyle w:val="Voettekst"/>
        <w:rPr>
          <w:sz w:val="22"/>
          <w:szCs w:val="22"/>
        </w:rPr>
      </w:pPr>
      <w:r w:rsidRPr="00DE2EE4">
        <w:rPr>
          <w:sz w:val="22"/>
          <w:szCs w:val="22"/>
        </w:rPr>
        <w:t xml:space="preserve">Voor de </w:t>
      </w:r>
      <w:proofErr w:type="spellStart"/>
      <w:r w:rsidR="00081ECB">
        <w:rPr>
          <w:sz w:val="22"/>
          <w:szCs w:val="22"/>
        </w:rPr>
        <w:t>PMrs</w:t>
      </w:r>
      <w:proofErr w:type="spellEnd"/>
      <w:r w:rsidRPr="00DE2EE4">
        <w:rPr>
          <w:sz w:val="22"/>
          <w:szCs w:val="22"/>
        </w:rPr>
        <w:t xml:space="preserve"> is een werkinstructie opgesteld waarin te lezen is hoe zij met veiligheid en hygiëne om moeten gaan. Aan ouders willen wij vragen om hun kind af te melden als ze het pand/terrein verlaten en de hekken achter zich te sluiten. Verder stellen wij het op prijs dat u uw kind(eren) er op attendeert dat zij opruimen waar zij mee hebben gespeeld, voordat ze naar huis gaan.</w:t>
      </w:r>
    </w:p>
    <w:p w14:paraId="10A88623" w14:textId="77777777" w:rsidR="006335AC" w:rsidRPr="00DE2EE4" w:rsidRDefault="006335AC" w:rsidP="006335AC">
      <w:pPr>
        <w:rPr>
          <w:sz w:val="22"/>
          <w:szCs w:val="22"/>
        </w:rPr>
      </w:pPr>
      <w:r w:rsidRPr="00DE2EE4">
        <w:rPr>
          <w:sz w:val="22"/>
          <w:szCs w:val="22"/>
        </w:rPr>
        <w:lastRenderedPageBreak/>
        <w:t>Kinderen hebben het recht om zich uit te spreken over de gang van zaken in de BSO.</w:t>
      </w:r>
    </w:p>
    <w:p w14:paraId="2C2EB4DF" w14:textId="77777777" w:rsidR="006335AC" w:rsidRPr="006122E7" w:rsidRDefault="006335AC" w:rsidP="006335AC">
      <w:pPr>
        <w:rPr>
          <w:sz w:val="22"/>
          <w:szCs w:val="22"/>
        </w:rPr>
      </w:pPr>
      <w:r w:rsidRPr="00DE2EE4">
        <w:rPr>
          <w:sz w:val="22"/>
          <w:szCs w:val="22"/>
        </w:rPr>
        <w:t>Het is voor kinderen niet altijd makkelijk dit recht te gebruiken</w:t>
      </w:r>
      <w:r w:rsidR="00216419">
        <w:rPr>
          <w:sz w:val="22"/>
          <w:szCs w:val="22"/>
        </w:rPr>
        <w:t>, ze</w:t>
      </w:r>
      <w:r w:rsidRPr="00DE2EE4">
        <w:rPr>
          <w:sz w:val="22"/>
          <w:szCs w:val="22"/>
        </w:rPr>
        <w:t xml:space="preserve"> moeten nog leren om dat te doen. Ze kunnen bijvoorbeeld al wel aangeve</w:t>
      </w:r>
      <w:r w:rsidR="00216419">
        <w:rPr>
          <w:sz w:val="22"/>
          <w:szCs w:val="22"/>
        </w:rPr>
        <w:t>n dat ze iets niet leuk vinden, m</w:t>
      </w:r>
      <w:r w:rsidRPr="00DE2EE4">
        <w:rPr>
          <w:sz w:val="22"/>
          <w:szCs w:val="22"/>
        </w:rPr>
        <w:t xml:space="preserve">aar de tweede stap </w:t>
      </w:r>
      <w:r w:rsidR="009E090C">
        <w:rPr>
          <w:sz w:val="22"/>
          <w:szCs w:val="22"/>
        </w:rPr>
        <w:t>is</w:t>
      </w:r>
      <w:r w:rsidRPr="00DE2EE4">
        <w:rPr>
          <w:sz w:val="22"/>
          <w:szCs w:val="22"/>
        </w:rPr>
        <w:t xml:space="preserve"> al lastiger: waarom vind</w:t>
      </w:r>
      <w:r w:rsidR="009E090C">
        <w:rPr>
          <w:sz w:val="22"/>
          <w:szCs w:val="22"/>
        </w:rPr>
        <w:t>t</w:t>
      </w:r>
      <w:r w:rsidRPr="00DE2EE4">
        <w:rPr>
          <w:sz w:val="22"/>
          <w:szCs w:val="22"/>
        </w:rPr>
        <w:t xml:space="preserve"> je het niet leuk? </w:t>
      </w:r>
      <w:r w:rsidR="00216419">
        <w:rPr>
          <w:sz w:val="22"/>
          <w:szCs w:val="22"/>
        </w:rPr>
        <w:t>De derde stap is nog moeilijker:</w:t>
      </w:r>
      <w:r w:rsidRPr="00DE2EE4">
        <w:rPr>
          <w:sz w:val="22"/>
          <w:szCs w:val="22"/>
        </w:rPr>
        <w:t xml:space="preserve"> wat zou je wel willen? Wij hebben daar als volwassenen een taak in. De</w:t>
      </w:r>
      <w:r w:rsidR="009E090C">
        <w:rPr>
          <w:sz w:val="22"/>
          <w:szCs w:val="22"/>
        </w:rPr>
        <w:t xml:space="preserve"> </w:t>
      </w:r>
      <w:proofErr w:type="spellStart"/>
      <w:r w:rsidR="009E090C">
        <w:rPr>
          <w:sz w:val="22"/>
          <w:szCs w:val="22"/>
        </w:rPr>
        <w:t>PMrs</w:t>
      </w:r>
      <w:proofErr w:type="spellEnd"/>
      <w:r w:rsidRPr="00DE2EE4">
        <w:rPr>
          <w:sz w:val="22"/>
          <w:szCs w:val="22"/>
        </w:rPr>
        <w:t xml:space="preserve"> bij </w:t>
      </w:r>
      <w:proofErr w:type="spellStart"/>
      <w:r w:rsidRPr="00DE2EE4">
        <w:rPr>
          <w:sz w:val="22"/>
          <w:szCs w:val="22"/>
        </w:rPr>
        <w:t>Winja</w:t>
      </w:r>
      <w:proofErr w:type="spellEnd"/>
      <w:r w:rsidRPr="00DE2EE4">
        <w:rPr>
          <w:sz w:val="22"/>
          <w:szCs w:val="22"/>
        </w:rPr>
        <w:t xml:space="preserve"> </w:t>
      </w:r>
      <w:proofErr w:type="spellStart"/>
      <w:r w:rsidRPr="00DE2EE4">
        <w:rPr>
          <w:sz w:val="22"/>
          <w:szCs w:val="22"/>
        </w:rPr>
        <w:t>Wanja</w:t>
      </w:r>
      <w:proofErr w:type="spellEnd"/>
      <w:r w:rsidRPr="00DE2EE4">
        <w:rPr>
          <w:sz w:val="22"/>
          <w:szCs w:val="22"/>
        </w:rPr>
        <w:t xml:space="preserve"> begeleiden de kinderen in het uitspreken van hun mening. </w:t>
      </w:r>
    </w:p>
    <w:p w14:paraId="16DDA5C8" w14:textId="77777777" w:rsidR="00E554F6" w:rsidRPr="00DE2EE4" w:rsidRDefault="00E554F6">
      <w:pPr>
        <w:rPr>
          <w:rFonts w:ascii="Arial" w:hAnsi="Arial" w:cs="Arial"/>
          <w:b/>
          <w:bCs/>
          <w:i/>
          <w:iCs/>
          <w:sz w:val="22"/>
          <w:szCs w:val="22"/>
        </w:rPr>
      </w:pPr>
    </w:p>
    <w:p w14:paraId="502DAA2B" w14:textId="77777777" w:rsidR="0022624B" w:rsidRPr="00DE2EE4" w:rsidRDefault="000862C3" w:rsidP="00DE2EE4">
      <w:pPr>
        <w:pStyle w:val="Kop2"/>
      </w:pPr>
      <w:bookmarkStart w:id="228" w:name="_Toc2618789"/>
      <w:bookmarkStart w:id="229" w:name="_Toc128066706"/>
      <w:r>
        <w:t>8.4</w:t>
      </w:r>
      <w:r w:rsidR="009A6826">
        <w:t xml:space="preserve"> I</w:t>
      </w:r>
      <w:r w:rsidR="0022624B" w:rsidRPr="00DE2EE4">
        <w:t>ndividuele ontwikkeling</w:t>
      </w:r>
      <w:bookmarkEnd w:id="227"/>
      <w:bookmarkEnd w:id="228"/>
      <w:bookmarkEnd w:id="229"/>
    </w:p>
    <w:p w14:paraId="02E61C86" w14:textId="64D21FB9" w:rsidR="0022624B" w:rsidRPr="00DE2EE4" w:rsidRDefault="00107B9F" w:rsidP="00DE2EE4">
      <w:r w:rsidRPr="009A3C15">
        <w:rPr>
          <w:sz w:val="22"/>
          <w:szCs w:val="22"/>
        </w:rPr>
        <w:t xml:space="preserve">De Pedagogisch medewerkers </w:t>
      </w:r>
      <w:r w:rsidR="0022624B" w:rsidRPr="009A3C15">
        <w:rPr>
          <w:sz w:val="22"/>
          <w:szCs w:val="22"/>
        </w:rPr>
        <w:t xml:space="preserve">bij </w:t>
      </w:r>
      <w:proofErr w:type="spellStart"/>
      <w:r w:rsidR="0022624B" w:rsidRPr="009A3C15">
        <w:rPr>
          <w:sz w:val="22"/>
          <w:szCs w:val="22"/>
        </w:rPr>
        <w:t>Winja</w:t>
      </w:r>
      <w:proofErr w:type="spellEnd"/>
      <w:r w:rsidR="0022624B" w:rsidRPr="009A3C15">
        <w:rPr>
          <w:sz w:val="22"/>
          <w:szCs w:val="22"/>
        </w:rPr>
        <w:t xml:space="preserve"> </w:t>
      </w:r>
      <w:proofErr w:type="spellStart"/>
      <w:r w:rsidR="0022624B" w:rsidRPr="009A3C15">
        <w:rPr>
          <w:sz w:val="22"/>
          <w:szCs w:val="22"/>
        </w:rPr>
        <w:t>Wanja</w:t>
      </w:r>
      <w:proofErr w:type="spellEnd"/>
      <w:r w:rsidR="0022624B" w:rsidRPr="009A3C15">
        <w:rPr>
          <w:sz w:val="22"/>
          <w:szCs w:val="22"/>
        </w:rPr>
        <w:t xml:space="preserve"> h</w:t>
      </w:r>
      <w:r w:rsidRPr="009A3C15">
        <w:rPr>
          <w:sz w:val="22"/>
          <w:szCs w:val="22"/>
        </w:rPr>
        <w:t>ebben</w:t>
      </w:r>
      <w:r w:rsidR="0022624B" w:rsidRPr="009A3C15">
        <w:rPr>
          <w:sz w:val="22"/>
          <w:szCs w:val="22"/>
        </w:rPr>
        <w:t xml:space="preserve"> kennis van de ont</w:t>
      </w:r>
      <w:r w:rsidRPr="009A3C15">
        <w:rPr>
          <w:sz w:val="22"/>
          <w:szCs w:val="22"/>
        </w:rPr>
        <w:t>wikkeling van kinderen. Zij weten</w:t>
      </w:r>
      <w:r w:rsidR="0022624B" w:rsidRPr="009A3C15">
        <w:rPr>
          <w:sz w:val="22"/>
          <w:szCs w:val="22"/>
        </w:rPr>
        <w:t xml:space="preserve"> langs welke lijn de ontwikkeling van een kind</w:t>
      </w:r>
      <w:r w:rsidRPr="009A3C15">
        <w:rPr>
          <w:sz w:val="22"/>
          <w:szCs w:val="22"/>
        </w:rPr>
        <w:t xml:space="preserve"> behoort te verlopen. Zij houden</w:t>
      </w:r>
      <w:r w:rsidR="0022624B" w:rsidRPr="009A3C15">
        <w:rPr>
          <w:sz w:val="22"/>
          <w:szCs w:val="22"/>
        </w:rPr>
        <w:t xml:space="preserve"> er rekening mee dat elk kind zijn eigen tempo hierin volgt.</w:t>
      </w:r>
      <w:r w:rsidRPr="009A3C15">
        <w:rPr>
          <w:sz w:val="22"/>
          <w:szCs w:val="22"/>
        </w:rPr>
        <w:t xml:space="preserve"> Met behulp van de methode </w:t>
      </w:r>
      <w:r w:rsidRPr="009A3C15">
        <w:rPr>
          <w:i/>
          <w:sz w:val="22"/>
          <w:szCs w:val="22"/>
        </w:rPr>
        <w:t>‘Kijk!’</w:t>
      </w:r>
      <w:r w:rsidRPr="009A3C15">
        <w:rPr>
          <w:sz w:val="22"/>
          <w:szCs w:val="22"/>
        </w:rPr>
        <w:t xml:space="preserve"> brengen zij deze ontwikkeling in kaart en proberen hierop aan te sluiten.</w:t>
      </w:r>
      <w:r w:rsidR="00A96E21" w:rsidRPr="009A3C15">
        <w:rPr>
          <w:sz w:val="22"/>
          <w:szCs w:val="22"/>
        </w:rPr>
        <w:t xml:space="preserve"> De kinderen tot vier jaar worden twee keer per jaar geobserveerd met deze methode en de kinderen vanaf vier jaar worden een keer</w:t>
      </w:r>
      <w:r w:rsidR="0022624B" w:rsidRPr="009A3C15">
        <w:rPr>
          <w:sz w:val="22"/>
          <w:szCs w:val="22"/>
        </w:rPr>
        <w:t xml:space="preserve"> </w:t>
      </w:r>
      <w:r w:rsidR="00A96E21" w:rsidRPr="009A3C15">
        <w:rPr>
          <w:sz w:val="22"/>
          <w:szCs w:val="22"/>
        </w:rPr>
        <w:t xml:space="preserve">per jaar geobserveerd. </w:t>
      </w:r>
      <w:r w:rsidR="0022624B" w:rsidRPr="009A3C15">
        <w:rPr>
          <w:sz w:val="22"/>
          <w:szCs w:val="22"/>
        </w:rPr>
        <w:t xml:space="preserve">De accommodatie en het spelmateriaal bieden de mogelijkheden om de kinderen te stimuleren in hun ontwikkeling. Daarnaast hebben de </w:t>
      </w:r>
      <w:proofErr w:type="spellStart"/>
      <w:r w:rsidR="00817082">
        <w:rPr>
          <w:sz w:val="22"/>
          <w:szCs w:val="22"/>
        </w:rPr>
        <w:t>PMers</w:t>
      </w:r>
      <w:proofErr w:type="spellEnd"/>
      <w:r w:rsidR="00817082">
        <w:rPr>
          <w:sz w:val="22"/>
          <w:szCs w:val="22"/>
        </w:rPr>
        <w:t xml:space="preserve"> </w:t>
      </w:r>
      <w:r w:rsidR="0022624B" w:rsidRPr="009A3C15">
        <w:rPr>
          <w:sz w:val="22"/>
          <w:szCs w:val="22"/>
        </w:rPr>
        <w:t>door hun manier van handelen en communiceren met de kinderen invloed op de ontwikkeling. Zo ondersteunen zij kinderen in hun taalontwikkeling door met</w:t>
      </w:r>
      <w:r w:rsidR="00C04CD7" w:rsidRPr="009A3C15">
        <w:rPr>
          <w:sz w:val="22"/>
          <w:szCs w:val="22"/>
        </w:rPr>
        <w:t xml:space="preserve"> hen</w:t>
      </w:r>
      <w:r w:rsidR="0022624B" w:rsidRPr="009A3C15">
        <w:rPr>
          <w:sz w:val="22"/>
          <w:szCs w:val="22"/>
        </w:rPr>
        <w:t xml:space="preserve"> te praten, te zingen en voor te lezen. De cognitieve ontwikkeling wordt onder andere gestimuleerd door het spelen van spelletjes en het maken van puzzels. Het spelen van fantasiespel bevordert de sociaal-emotionele ontwikkeling. De gro</w:t>
      </w:r>
      <w:r w:rsidR="00817082">
        <w:rPr>
          <w:sz w:val="22"/>
          <w:szCs w:val="22"/>
        </w:rPr>
        <w:t xml:space="preserve">te </w:t>
      </w:r>
      <w:r w:rsidR="0022624B" w:rsidRPr="009A3C15">
        <w:rPr>
          <w:sz w:val="22"/>
          <w:szCs w:val="22"/>
        </w:rPr>
        <w:t>motor</w:t>
      </w:r>
      <w:r w:rsidR="00817082">
        <w:rPr>
          <w:sz w:val="22"/>
          <w:szCs w:val="22"/>
        </w:rPr>
        <w:t>iek</w:t>
      </w:r>
      <w:r w:rsidR="0022624B" w:rsidRPr="009A3C15">
        <w:rPr>
          <w:sz w:val="22"/>
          <w:szCs w:val="22"/>
        </w:rPr>
        <w:t xml:space="preserve"> word</w:t>
      </w:r>
      <w:r w:rsidR="00C04CD7" w:rsidRPr="009A3C15">
        <w:rPr>
          <w:sz w:val="22"/>
          <w:szCs w:val="22"/>
        </w:rPr>
        <w:t>t</w:t>
      </w:r>
      <w:r w:rsidR="0022624B" w:rsidRPr="009A3C15">
        <w:rPr>
          <w:sz w:val="22"/>
          <w:szCs w:val="22"/>
        </w:rPr>
        <w:t xml:space="preserve"> bevorder</w:t>
      </w:r>
      <w:r w:rsidR="00C04CD7" w:rsidRPr="009A3C15">
        <w:rPr>
          <w:sz w:val="22"/>
          <w:szCs w:val="22"/>
        </w:rPr>
        <w:t>d</w:t>
      </w:r>
      <w:r w:rsidR="0022624B" w:rsidRPr="009A3C15">
        <w:rPr>
          <w:sz w:val="22"/>
          <w:szCs w:val="22"/>
        </w:rPr>
        <w:t xml:space="preserve"> door het buitenspelen en de </w:t>
      </w:r>
      <w:r w:rsidR="00817082">
        <w:rPr>
          <w:sz w:val="22"/>
          <w:szCs w:val="22"/>
        </w:rPr>
        <w:t xml:space="preserve">kleine </w:t>
      </w:r>
      <w:r w:rsidR="0022624B" w:rsidRPr="009A3C15">
        <w:rPr>
          <w:sz w:val="22"/>
          <w:szCs w:val="22"/>
        </w:rPr>
        <w:t>motori</w:t>
      </w:r>
      <w:r w:rsidR="00817082">
        <w:rPr>
          <w:sz w:val="22"/>
          <w:szCs w:val="22"/>
        </w:rPr>
        <w:t>ek</w:t>
      </w:r>
      <w:r w:rsidR="0022624B" w:rsidRPr="009A3C15">
        <w:rPr>
          <w:sz w:val="22"/>
          <w:szCs w:val="22"/>
        </w:rPr>
        <w:t xml:space="preserve"> door met de kinderen te knutselen. Door met de kinderen te musiceren, te </w:t>
      </w:r>
      <w:r w:rsidR="009E090C">
        <w:rPr>
          <w:sz w:val="22"/>
          <w:szCs w:val="22"/>
        </w:rPr>
        <w:t>dansen</w:t>
      </w:r>
      <w:r w:rsidR="0022624B" w:rsidRPr="009A3C15">
        <w:rPr>
          <w:sz w:val="22"/>
          <w:szCs w:val="22"/>
        </w:rPr>
        <w:t>, koken en toneel te spelen bevorderen we zowel de cognitieve als de sociaal-emotionele ontwikkeling. Door het stellen van regels en het spreken met de kinderen over de regels en de waarden die daar achter liggen bevorderen we de morele ontwikkeling</w:t>
      </w:r>
      <w:r w:rsidR="0022624B" w:rsidRPr="00DE2EE4">
        <w:t>.</w:t>
      </w:r>
    </w:p>
    <w:p w14:paraId="50E0FF8B" w14:textId="77777777" w:rsidR="0022624B" w:rsidRPr="006335AC" w:rsidRDefault="009E090C" w:rsidP="00DE2EE4">
      <w:pPr>
        <w:rPr>
          <w:sz w:val="22"/>
          <w:szCs w:val="22"/>
        </w:rPr>
      </w:pPr>
      <w:r>
        <w:rPr>
          <w:sz w:val="22"/>
          <w:szCs w:val="22"/>
        </w:rPr>
        <w:t xml:space="preserve">Doordat </w:t>
      </w:r>
      <w:r w:rsidR="00216419">
        <w:rPr>
          <w:sz w:val="22"/>
          <w:szCs w:val="22"/>
        </w:rPr>
        <w:t>we</w:t>
      </w:r>
      <w:r>
        <w:rPr>
          <w:sz w:val="22"/>
          <w:szCs w:val="22"/>
        </w:rPr>
        <w:t xml:space="preserve"> </w:t>
      </w:r>
      <w:r w:rsidR="0022624B" w:rsidRPr="006335AC">
        <w:rPr>
          <w:sz w:val="22"/>
          <w:szCs w:val="22"/>
        </w:rPr>
        <w:t xml:space="preserve">goed op de hoogte zijn van het ontwikkelingsproces bij kinderen, kunnen </w:t>
      </w:r>
      <w:r w:rsidR="00216419">
        <w:rPr>
          <w:sz w:val="22"/>
          <w:szCs w:val="22"/>
        </w:rPr>
        <w:t xml:space="preserve">we </w:t>
      </w:r>
      <w:r w:rsidR="0022624B" w:rsidRPr="006335AC">
        <w:rPr>
          <w:sz w:val="22"/>
          <w:szCs w:val="22"/>
        </w:rPr>
        <w:t>ook goed zien wanneer een kind v</w:t>
      </w:r>
      <w:r>
        <w:rPr>
          <w:sz w:val="22"/>
          <w:szCs w:val="22"/>
        </w:rPr>
        <w:t xml:space="preserve">astloopt in zijn ontwikkeling. </w:t>
      </w:r>
      <w:r w:rsidR="00216419">
        <w:rPr>
          <w:sz w:val="22"/>
          <w:szCs w:val="22"/>
        </w:rPr>
        <w:t>Wij</w:t>
      </w:r>
      <w:r w:rsidR="0022624B" w:rsidRPr="006335AC">
        <w:rPr>
          <w:sz w:val="22"/>
          <w:szCs w:val="22"/>
        </w:rPr>
        <w:t xml:space="preserve"> stellen geen diagnoses maar signaleren ontwikkelingsproblemen </w:t>
      </w:r>
      <w:r w:rsidR="00751401" w:rsidRPr="006335AC">
        <w:rPr>
          <w:sz w:val="22"/>
          <w:szCs w:val="22"/>
        </w:rPr>
        <w:t xml:space="preserve">aan de hand van de methode </w:t>
      </w:r>
      <w:r w:rsidR="00751401" w:rsidRPr="006335AC">
        <w:rPr>
          <w:i/>
          <w:sz w:val="22"/>
          <w:szCs w:val="22"/>
        </w:rPr>
        <w:t>Kijk!</w:t>
      </w:r>
      <w:r w:rsidR="00751401" w:rsidRPr="006335AC">
        <w:rPr>
          <w:sz w:val="22"/>
          <w:szCs w:val="22"/>
        </w:rPr>
        <w:t xml:space="preserve"> </w:t>
      </w:r>
      <w:r w:rsidR="0022624B" w:rsidRPr="006335AC">
        <w:rPr>
          <w:sz w:val="22"/>
          <w:szCs w:val="22"/>
        </w:rPr>
        <w:t xml:space="preserve">en zullen die met </w:t>
      </w:r>
      <w:r w:rsidR="00216419">
        <w:rPr>
          <w:sz w:val="22"/>
          <w:szCs w:val="22"/>
        </w:rPr>
        <w:t>u bespreken. Vervolgens kunnen wi</w:t>
      </w:r>
      <w:r w:rsidR="0022624B" w:rsidRPr="006335AC">
        <w:rPr>
          <w:sz w:val="22"/>
          <w:szCs w:val="22"/>
        </w:rPr>
        <w:t>j u eventueel doo</w:t>
      </w:r>
      <w:r w:rsidR="00BB75F7" w:rsidRPr="006335AC">
        <w:rPr>
          <w:sz w:val="22"/>
          <w:szCs w:val="22"/>
        </w:rPr>
        <w:t>r</w:t>
      </w:r>
      <w:r w:rsidR="0022624B" w:rsidRPr="006335AC">
        <w:rPr>
          <w:sz w:val="22"/>
          <w:szCs w:val="22"/>
        </w:rPr>
        <w:t>verwijzen</w:t>
      </w:r>
      <w:r w:rsidR="00BB75F7" w:rsidRPr="006335AC">
        <w:rPr>
          <w:sz w:val="22"/>
          <w:szCs w:val="22"/>
        </w:rPr>
        <w:t xml:space="preserve"> naar de juiste hulpverleningsinstantie.</w:t>
      </w:r>
      <w:r w:rsidR="00751401" w:rsidRPr="006335AC">
        <w:rPr>
          <w:sz w:val="22"/>
          <w:szCs w:val="22"/>
        </w:rPr>
        <w:t xml:space="preserve"> Er is bij </w:t>
      </w:r>
      <w:proofErr w:type="spellStart"/>
      <w:r w:rsidR="00751401" w:rsidRPr="006335AC">
        <w:rPr>
          <w:sz w:val="22"/>
          <w:szCs w:val="22"/>
        </w:rPr>
        <w:t>Winja</w:t>
      </w:r>
      <w:proofErr w:type="spellEnd"/>
      <w:r w:rsidR="00751401" w:rsidRPr="006335AC">
        <w:rPr>
          <w:sz w:val="22"/>
          <w:szCs w:val="22"/>
        </w:rPr>
        <w:t xml:space="preserve"> </w:t>
      </w:r>
      <w:proofErr w:type="spellStart"/>
      <w:r w:rsidR="00751401" w:rsidRPr="006335AC">
        <w:rPr>
          <w:sz w:val="22"/>
          <w:szCs w:val="22"/>
        </w:rPr>
        <w:t>Wanja</w:t>
      </w:r>
      <w:proofErr w:type="spellEnd"/>
      <w:r w:rsidR="00751401" w:rsidRPr="006335AC">
        <w:rPr>
          <w:sz w:val="22"/>
          <w:szCs w:val="22"/>
        </w:rPr>
        <w:t xml:space="preserve"> een protocol ontwikkelingsproblemen dat u in kunt zien.</w:t>
      </w:r>
    </w:p>
    <w:p w14:paraId="62B8608C" w14:textId="77777777" w:rsidR="00BB75F7" w:rsidRPr="006335AC" w:rsidRDefault="00BB75F7" w:rsidP="00DE2EE4">
      <w:pPr>
        <w:rPr>
          <w:sz w:val="22"/>
          <w:szCs w:val="22"/>
        </w:rPr>
      </w:pPr>
      <w:r w:rsidRPr="006335AC">
        <w:rPr>
          <w:sz w:val="22"/>
          <w:szCs w:val="22"/>
        </w:rPr>
        <w:t xml:space="preserve">Kinderen bij wie (al) een ontwikkelingsprobleem is vastgesteld zijn van harte welkom bij </w:t>
      </w:r>
      <w:proofErr w:type="spellStart"/>
      <w:r w:rsidRPr="006335AC">
        <w:rPr>
          <w:sz w:val="22"/>
          <w:szCs w:val="22"/>
        </w:rPr>
        <w:t>Winja</w:t>
      </w:r>
      <w:proofErr w:type="spellEnd"/>
      <w:r w:rsidRPr="006335AC">
        <w:rPr>
          <w:sz w:val="22"/>
          <w:szCs w:val="22"/>
        </w:rPr>
        <w:t xml:space="preserve"> </w:t>
      </w:r>
      <w:proofErr w:type="spellStart"/>
      <w:r w:rsidRPr="006335AC">
        <w:rPr>
          <w:sz w:val="22"/>
          <w:szCs w:val="22"/>
        </w:rPr>
        <w:t>Wanja</w:t>
      </w:r>
      <w:proofErr w:type="spellEnd"/>
      <w:r w:rsidRPr="006335AC">
        <w:rPr>
          <w:sz w:val="22"/>
          <w:szCs w:val="22"/>
        </w:rPr>
        <w:t>. Kinderen die problemen hebben op lichamelijk en/of geestelijk vlak wijzen wij nooit zomaar de deur. Wij zullen altijd kijken hoe het in de praktijk gaat</w:t>
      </w:r>
      <w:r w:rsidR="008F2218" w:rsidRPr="006335AC">
        <w:rPr>
          <w:sz w:val="22"/>
          <w:szCs w:val="22"/>
        </w:rPr>
        <w:t xml:space="preserve"> </w:t>
      </w:r>
      <w:r w:rsidRPr="006335AC">
        <w:rPr>
          <w:sz w:val="22"/>
          <w:szCs w:val="22"/>
        </w:rPr>
        <w:t>met de opvang van het kind in de groep. Het uitgangspunt daarbij is dat het zowel voor het kind, als voo</w:t>
      </w:r>
      <w:r w:rsidR="009E090C">
        <w:rPr>
          <w:sz w:val="22"/>
          <w:szCs w:val="22"/>
        </w:rPr>
        <w:t>r de groep, als voor de medewerkers</w:t>
      </w:r>
      <w:r w:rsidRPr="006335AC">
        <w:rPr>
          <w:sz w:val="22"/>
          <w:szCs w:val="22"/>
        </w:rPr>
        <w:t xml:space="preserve"> werkbaar moet zijn.</w:t>
      </w:r>
      <w:r w:rsidR="009E090C">
        <w:rPr>
          <w:sz w:val="22"/>
          <w:szCs w:val="22"/>
        </w:rPr>
        <w:t xml:space="preserve"> De </w:t>
      </w:r>
      <w:proofErr w:type="spellStart"/>
      <w:r w:rsidR="009E090C">
        <w:rPr>
          <w:sz w:val="22"/>
          <w:szCs w:val="22"/>
        </w:rPr>
        <w:t>PMrs</w:t>
      </w:r>
      <w:proofErr w:type="spellEnd"/>
      <w:r w:rsidRPr="006335AC">
        <w:rPr>
          <w:sz w:val="22"/>
          <w:szCs w:val="22"/>
        </w:rPr>
        <w:t xml:space="preserve"> zijn hierbij degenen die de doorslag geven in beslissingen hierover.</w:t>
      </w:r>
    </w:p>
    <w:p w14:paraId="565CBEAA" w14:textId="77777777" w:rsidR="00BB75F7" w:rsidRPr="006335AC" w:rsidRDefault="00BB75F7" w:rsidP="00DE2EE4">
      <w:pPr>
        <w:rPr>
          <w:sz w:val="22"/>
          <w:szCs w:val="22"/>
        </w:rPr>
      </w:pPr>
    </w:p>
    <w:p w14:paraId="3F0B5780" w14:textId="77777777" w:rsidR="00B42EFB" w:rsidRPr="00DE2EE4" w:rsidRDefault="006335AC" w:rsidP="00DE2EE4">
      <w:pPr>
        <w:pStyle w:val="Kop2"/>
      </w:pPr>
      <w:bookmarkStart w:id="230" w:name="_Toc342846360"/>
      <w:bookmarkStart w:id="231" w:name="_Toc2618791"/>
      <w:bookmarkStart w:id="232" w:name="_Toc128066707"/>
      <w:r>
        <w:t>8</w:t>
      </w:r>
      <w:r w:rsidR="00B42EFB" w:rsidRPr="00DE2EE4">
        <w:t>.</w:t>
      </w:r>
      <w:r>
        <w:t>8</w:t>
      </w:r>
      <w:r w:rsidR="00B42EFB" w:rsidRPr="00DE2EE4">
        <w:t xml:space="preserve"> </w:t>
      </w:r>
      <w:r w:rsidR="009A6826">
        <w:t>B</w:t>
      </w:r>
      <w:r w:rsidR="0033019D" w:rsidRPr="00DE2EE4">
        <w:t>eleid en protocollen</w:t>
      </w:r>
      <w:bookmarkEnd w:id="230"/>
      <w:bookmarkEnd w:id="231"/>
      <w:bookmarkEnd w:id="232"/>
    </w:p>
    <w:p w14:paraId="312897E0" w14:textId="77777777" w:rsidR="00561F70" w:rsidRPr="009A3C15" w:rsidRDefault="00B42EFB" w:rsidP="00DE2EE4">
      <w:pPr>
        <w:rPr>
          <w:sz w:val="22"/>
          <w:szCs w:val="22"/>
        </w:rPr>
      </w:pPr>
      <w:r w:rsidRPr="009A3C15">
        <w:rPr>
          <w:sz w:val="22"/>
          <w:szCs w:val="22"/>
        </w:rPr>
        <w:t xml:space="preserve">Bij </w:t>
      </w:r>
      <w:proofErr w:type="spellStart"/>
      <w:r w:rsidRPr="009A3C15">
        <w:rPr>
          <w:sz w:val="22"/>
          <w:szCs w:val="22"/>
        </w:rPr>
        <w:t>Winja</w:t>
      </w:r>
      <w:proofErr w:type="spellEnd"/>
      <w:r w:rsidRPr="009A3C15">
        <w:rPr>
          <w:sz w:val="22"/>
          <w:szCs w:val="22"/>
        </w:rPr>
        <w:t xml:space="preserve"> </w:t>
      </w:r>
      <w:proofErr w:type="spellStart"/>
      <w:r w:rsidRPr="009A3C15">
        <w:rPr>
          <w:sz w:val="22"/>
          <w:szCs w:val="22"/>
        </w:rPr>
        <w:t>Wanja</w:t>
      </w:r>
      <w:proofErr w:type="spellEnd"/>
      <w:r w:rsidRPr="009A3C15">
        <w:rPr>
          <w:sz w:val="22"/>
          <w:szCs w:val="22"/>
        </w:rPr>
        <w:t xml:space="preserve"> werken we volgens </w:t>
      </w:r>
      <w:r w:rsidR="0033019D" w:rsidRPr="009A3C15">
        <w:rPr>
          <w:sz w:val="22"/>
          <w:szCs w:val="22"/>
        </w:rPr>
        <w:t>de uitgangspunten van ons pedago</w:t>
      </w:r>
      <w:r w:rsidR="00505414" w:rsidRPr="009A3C15">
        <w:rPr>
          <w:sz w:val="22"/>
          <w:szCs w:val="22"/>
        </w:rPr>
        <w:t>gisch beleid.</w:t>
      </w:r>
    </w:p>
    <w:p w14:paraId="7D574610" w14:textId="27562AEB" w:rsidR="00B42EFB" w:rsidRPr="009A3C15" w:rsidRDefault="0033019D" w:rsidP="00DE2EE4">
      <w:pPr>
        <w:rPr>
          <w:sz w:val="22"/>
          <w:szCs w:val="22"/>
        </w:rPr>
      </w:pPr>
      <w:r w:rsidRPr="009A3C15">
        <w:rPr>
          <w:sz w:val="22"/>
          <w:szCs w:val="22"/>
        </w:rPr>
        <w:t xml:space="preserve">Voor een </w:t>
      </w:r>
      <w:r w:rsidR="00B42EFB" w:rsidRPr="009A3C15">
        <w:rPr>
          <w:sz w:val="22"/>
          <w:szCs w:val="22"/>
        </w:rPr>
        <w:t>aantal</w:t>
      </w:r>
      <w:r w:rsidRPr="009A3C15">
        <w:rPr>
          <w:sz w:val="22"/>
          <w:szCs w:val="22"/>
        </w:rPr>
        <w:t xml:space="preserve"> zaken is het nodig om via een bepaald  protocol te werken</w:t>
      </w:r>
      <w:r w:rsidR="00B42EFB" w:rsidRPr="009A3C15">
        <w:rPr>
          <w:sz w:val="22"/>
          <w:szCs w:val="22"/>
        </w:rPr>
        <w:t>.</w:t>
      </w:r>
      <w:r w:rsidR="00D774F8" w:rsidRPr="009A3C15">
        <w:rPr>
          <w:sz w:val="22"/>
          <w:szCs w:val="22"/>
        </w:rPr>
        <w:t xml:space="preserve"> Dit is handig in</w:t>
      </w:r>
      <w:r w:rsidRPr="009A3C15">
        <w:rPr>
          <w:sz w:val="22"/>
          <w:szCs w:val="22"/>
        </w:rPr>
        <w:t xml:space="preserve"> noodsituaties en in situaties </w:t>
      </w:r>
      <w:r w:rsidR="00CA1B64" w:rsidRPr="009A3C15">
        <w:rPr>
          <w:sz w:val="22"/>
          <w:szCs w:val="22"/>
        </w:rPr>
        <w:t xml:space="preserve">waarin niet direct duidelijk is wat er moet gebeuren. De procedures worden door het team een tot twee keer per jaar geoefend/ doorgesproken. De plannen en protocollen liggen ter inzage </w:t>
      </w:r>
      <w:r w:rsidR="00817082">
        <w:rPr>
          <w:sz w:val="22"/>
          <w:szCs w:val="22"/>
        </w:rPr>
        <w:t xml:space="preserve">op het kantoor </w:t>
      </w:r>
      <w:r w:rsidR="00660449" w:rsidRPr="009A3C15">
        <w:rPr>
          <w:sz w:val="22"/>
          <w:szCs w:val="22"/>
        </w:rPr>
        <w:t>(map handboek)</w:t>
      </w:r>
      <w:r w:rsidR="00CA1B64" w:rsidRPr="009A3C15">
        <w:rPr>
          <w:sz w:val="22"/>
          <w:szCs w:val="22"/>
        </w:rPr>
        <w:t>.</w:t>
      </w:r>
    </w:p>
    <w:p w14:paraId="1827BDEA" w14:textId="77777777" w:rsidR="00561F70" w:rsidRPr="00DE2EE4" w:rsidRDefault="00561F70" w:rsidP="00DE2EE4"/>
    <w:p w14:paraId="47AD7547" w14:textId="77777777" w:rsidR="00561F70" w:rsidRPr="00DE2EE4" w:rsidRDefault="006335AC" w:rsidP="00DE2EE4">
      <w:pPr>
        <w:pStyle w:val="Kop2"/>
      </w:pPr>
      <w:bookmarkStart w:id="233" w:name="_Toc342846361"/>
      <w:bookmarkStart w:id="234" w:name="_Toc2618792"/>
      <w:bookmarkStart w:id="235" w:name="_Toc128066708"/>
      <w:r>
        <w:t>8</w:t>
      </w:r>
      <w:r w:rsidR="00561F70" w:rsidRPr="00DE2EE4">
        <w:t>.</w:t>
      </w:r>
      <w:r>
        <w:t>9</w:t>
      </w:r>
      <w:r w:rsidR="00561F70" w:rsidRPr="00DE2EE4">
        <w:t xml:space="preserve"> </w:t>
      </w:r>
      <w:r w:rsidR="009A6826">
        <w:t>V</w:t>
      </w:r>
      <w:r w:rsidR="00561F70" w:rsidRPr="00DE2EE4">
        <w:t>eiligheid en hygiëne</w:t>
      </w:r>
      <w:bookmarkEnd w:id="233"/>
      <w:bookmarkEnd w:id="234"/>
      <w:bookmarkEnd w:id="235"/>
      <w:r w:rsidR="00561F70" w:rsidRPr="00DE2EE4">
        <w:t xml:space="preserve"> </w:t>
      </w:r>
    </w:p>
    <w:p w14:paraId="6478F244" w14:textId="77777777" w:rsidR="00AC4BFF" w:rsidRPr="009A3C15" w:rsidRDefault="00AC4BFF" w:rsidP="00AC4BFF">
      <w:pPr>
        <w:rPr>
          <w:sz w:val="22"/>
          <w:szCs w:val="22"/>
        </w:rPr>
      </w:pPr>
      <w:r w:rsidRPr="009A3C15">
        <w:rPr>
          <w:sz w:val="22"/>
          <w:szCs w:val="22"/>
        </w:rPr>
        <w:t xml:space="preserve">Voor de veiligheid en Hygiëne hebben wij een apart beleidsplan opgesteld dat jaarlijks wordt geëvalueerd. Ook worden er eens per kwartaal </w:t>
      </w:r>
    </w:p>
    <w:p w14:paraId="0EF313DE" w14:textId="77777777" w:rsidR="00561F70" w:rsidRPr="009A3C15" w:rsidRDefault="00561F70" w:rsidP="00DE2EE4">
      <w:pPr>
        <w:rPr>
          <w:sz w:val="22"/>
          <w:szCs w:val="22"/>
        </w:rPr>
      </w:pPr>
      <w:r w:rsidRPr="009A3C15">
        <w:rPr>
          <w:sz w:val="22"/>
          <w:szCs w:val="22"/>
        </w:rPr>
        <w:t xml:space="preserve">een </w:t>
      </w:r>
      <w:proofErr w:type="spellStart"/>
      <w:r w:rsidRPr="009A3C15">
        <w:rPr>
          <w:sz w:val="22"/>
          <w:szCs w:val="22"/>
        </w:rPr>
        <w:t>quickscan</w:t>
      </w:r>
      <w:proofErr w:type="spellEnd"/>
      <w:r w:rsidRPr="009A3C15">
        <w:rPr>
          <w:sz w:val="22"/>
          <w:szCs w:val="22"/>
        </w:rPr>
        <w:t xml:space="preserve"> gedaan van de risico</w:t>
      </w:r>
      <w:r w:rsidR="006F4167" w:rsidRPr="009A3C15">
        <w:rPr>
          <w:sz w:val="22"/>
          <w:szCs w:val="22"/>
        </w:rPr>
        <w:t>’</w:t>
      </w:r>
      <w:r w:rsidRPr="009A3C15">
        <w:rPr>
          <w:sz w:val="22"/>
          <w:szCs w:val="22"/>
        </w:rPr>
        <w:t>s m</w:t>
      </w:r>
      <w:r w:rsidR="006F4167" w:rsidRPr="009A3C15">
        <w:rPr>
          <w:sz w:val="22"/>
          <w:szCs w:val="22"/>
        </w:rPr>
        <w:t xml:space="preserve">et </w:t>
      </w:r>
      <w:r w:rsidRPr="009A3C15">
        <w:rPr>
          <w:sz w:val="22"/>
          <w:szCs w:val="22"/>
        </w:rPr>
        <w:t>b</w:t>
      </w:r>
      <w:r w:rsidR="006F4167" w:rsidRPr="009A3C15">
        <w:rPr>
          <w:sz w:val="22"/>
          <w:szCs w:val="22"/>
        </w:rPr>
        <w:t xml:space="preserve">etrekking </w:t>
      </w:r>
      <w:r w:rsidRPr="009A3C15">
        <w:rPr>
          <w:sz w:val="22"/>
          <w:szCs w:val="22"/>
        </w:rPr>
        <w:t>t</w:t>
      </w:r>
      <w:r w:rsidR="006F4167" w:rsidRPr="009A3C15">
        <w:rPr>
          <w:sz w:val="22"/>
          <w:szCs w:val="22"/>
        </w:rPr>
        <w:t>ot</w:t>
      </w:r>
      <w:r w:rsidRPr="009A3C15">
        <w:rPr>
          <w:sz w:val="22"/>
          <w:szCs w:val="22"/>
        </w:rPr>
        <w:t xml:space="preserve"> de (voedsel)hygiëne</w:t>
      </w:r>
      <w:r w:rsidR="006F4167" w:rsidRPr="009A3C15">
        <w:rPr>
          <w:sz w:val="22"/>
          <w:szCs w:val="22"/>
        </w:rPr>
        <w:t xml:space="preserve">, </w:t>
      </w:r>
      <w:r w:rsidRPr="009A3C15">
        <w:rPr>
          <w:sz w:val="22"/>
          <w:szCs w:val="22"/>
        </w:rPr>
        <w:t>de speeltoestellen, het meubilair en het speelgoed.</w:t>
      </w:r>
    </w:p>
    <w:p w14:paraId="1E4DD41D" w14:textId="77777777" w:rsidR="00081ECB" w:rsidRDefault="00561F70" w:rsidP="00DE2EE4">
      <w:pPr>
        <w:rPr>
          <w:sz w:val="22"/>
          <w:szCs w:val="22"/>
        </w:rPr>
      </w:pPr>
      <w:r w:rsidRPr="009A3C15">
        <w:rPr>
          <w:sz w:val="22"/>
          <w:szCs w:val="22"/>
        </w:rPr>
        <w:t xml:space="preserve">Er is voorafgaand aan de opening een </w:t>
      </w:r>
      <w:r w:rsidR="006F4167" w:rsidRPr="009A3C15">
        <w:rPr>
          <w:sz w:val="22"/>
          <w:szCs w:val="22"/>
        </w:rPr>
        <w:t xml:space="preserve">korte </w:t>
      </w:r>
      <w:r w:rsidRPr="009A3C15">
        <w:rPr>
          <w:sz w:val="22"/>
          <w:szCs w:val="22"/>
        </w:rPr>
        <w:t>inspectie van de GGD geweest</w:t>
      </w:r>
      <w:r w:rsidR="006F4167" w:rsidRPr="009A3C15">
        <w:rPr>
          <w:sz w:val="22"/>
          <w:szCs w:val="22"/>
        </w:rPr>
        <w:t xml:space="preserve"> </w:t>
      </w:r>
      <w:r w:rsidRPr="009A3C15">
        <w:rPr>
          <w:sz w:val="22"/>
          <w:szCs w:val="22"/>
        </w:rPr>
        <w:t>en drie maanden na de st</w:t>
      </w:r>
      <w:r w:rsidR="009E090C">
        <w:rPr>
          <w:sz w:val="22"/>
          <w:szCs w:val="22"/>
        </w:rPr>
        <w:t>art volgde</w:t>
      </w:r>
      <w:r w:rsidRPr="009A3C15">
        <w:rPr>
          <w:sz w:val="22"/>
          <w:szCs w:val="22"/>
        </w:rPr>
        <w:t xml:space="preserve"> een reguliere inspectie. Daarna </w:t>
      </w:r>
      <w:r w:rsidR="009E090C">
        <w:rPr>
          <w:sz w:val="22"/>
          <w:szCs w:val="22"/>
        </w:rPr>
        <w:t>zijn</w:t>
      </w:r>
      <w:r w:rsidRPr="009A3C15">
        <w:rPr>
          <w:sz w:val="22"/>
          <w:szCs w:val="22"/>
        </w:rPr>
        <w:t xml:space="preserve"> er jaarlijks </w:t>
      </w:r>
      <w:r w:rsidR="009E090C">
        <w:rPr>
          <w:sz w:val="22"/>
          <w:szCs w:val="22"/>
        </w:rPr>
        <w:t>twee</w:t>
      </w:r>
      <w:r w:rsidRPr="009A3C15">
        <w:rPr>
          <w:sz w:val="22"/>
          <w:szCs w:val="22"/>
        </w:rPr>
        <w:t xml:space="preserve"> inspectie</w:t>
      </w:r>
      <w:r w:rsidR="009E090C">
        <w:rPr>
          <w:sz w:val="22"/>
          <w:szCs w:val="22"/>
        </w:rPr>
        <w:t>s, een voor de BSO en een voor de 0-4 jarigen</w:t>
      </w:r>
      <w:r w:rsidR="00216419">
        <w:rPr>
          <w:sz w:val="22"/>
          <w:szCs w:val="22"/>
        </w:rPr>
        <w:t xml:space="preserve">. </w:t>
      </w:r>
      <w:r w:rsidRPr="009A3C15">
        <w:rPr>
          <w:sz w:val="22"/>
          <w:szCs w:val="22"/>
        </w:rPr>
        <w:t xml:space="preserve">De rapporten hiervan </w:t>
      </w:r>
      <w:r w:rsidR="00F00E6D" w:rsidRPr="009A3C15">
        <w:rPr>
          <w:sz w:val="22"/>
          <w:szCs w:val="22"/>
        </w:rPr>
        <w:t>kunt u inzien</w:t>
      </w:r>
      <w:r w:rsidR="00EB43C8" w:rsidRPr="009A3C15">
        <w:rPr>
          <w:sz w:val="22"/>
          <w:szCs w:val="22"/>
        </w:rPr>
        <w:t xml:space="preserve"> via een link </w:t>
      </w:r>
      <w:r w:rsidR="00F00E6D" w:rsidRPr="009A3C15">
        <w:rPr>
          <w:sz w:val="22"/>
          <w:szCs w:val="22"/>
        </w:rPr>
        <w:t xml:space="preserve">op </w:t>
      </w:r>
      <w:r w:rsidR="00EB43C8" w:rsidRPr="009A3C15">
        <w:rPr>
          <w:sz w:val="22"/>
          <w:szCs w:val="22"/>
        </w:rPr>
        <w:t xml:space="preserve">onze site of u kunt direct naar de site van het Landelijk Register </w:t>
      </w:r>
      <w:proofErr w:type="spellStart"/>
      <w:r w:rsidR="00EB43C8" w:rsidRPr="009A3C15">
        <w:rPr>
          <w:sz w:val="22"/>
          <w:szCs w:val="22"/>
        </w:rPr>
        <w:t>Kinderopvang&amp;Peuterspeelzalen</w:t>
      </w:r>
      <w:proofErr w:type="spellEnd"/>
      <w:r w:rsidR="00EB43C8" w:rsidRPr="009A3C15">
        <w:rPr>
          <w:sz w:val="22"/>
          <w:szCs w:val="22"/>
        </w:rPr>
        <w:t xml:space="preserve"> (wwww.LRKP.nl) gaan. </w:t>
      </w:r>
    </w:p>
    <w:p w14:paraId="2ACF134F" w14:textId="77777777" w:rsidR="00F844EF" w:rsidRDefault="00081ECB" w:rsidP="00F844EF">
      <w:pPr>
        <w:pStyle w:val="Kop1"/>
      </w:pPr>
      <w:r>
        <w:br w:type="page"/>
      </w:r>
      <w:bookmarkStart w:id="236" w:name="_Toc128066709"/>
      <w:r w:rsidR="00F844EF">
        <w:lastRenderedPageBreak/>
        <w:t>9</w:t>
      </w:r>
      <w:r w:rsidR="00F844EF" w:rsidRPr="00DE2EE4">
        <w:t xml:space="preserve"> </w:t>
      </w:r>
      <w:r w:rsidR="009A6826">
        <w:t>B</w:t>
      </w:r>
      <w:r w:rsidR="00F844EF">
        <w:t>abyopvang</w:t>
      </w:r>
      <w:bookmarkEnd w:id="236"/>
    </w:p>
    <w:p w14:paraId="65248F12" w14:textId="77777777" w:rsidR="00F844EF" w:rsidRPr="00D25646" w:rsidRDefault="00F844EF" w:rsidP="00F844EF"/>
    <w:p w14:paraId="4691896B" w14:textId="77777777" w:rsidR="00F844EF" w:rsidRPr="00F844EF" w:rsidRDefault="00F844EF" w:rsidP="00F844EF">
      <w:pPr>
        <w:rPr>
          <w:sz w:val="22"/>
          <w:szCs w:val="22"/>
        </w:rPr>
      </w:pPr>
      <w:r w:rsidRPr="00F844EF">
        <w:rPr>
          <w:sz w:val="22"/>
          <w:szCs w:val="22"/>
        </w:rPr>
        <w:t xml:space="preserve">Baby’s zijn binnen de kinderopvang de meest kwetsbare leeftijdsgroep. Zij kunnen nog niet praten en daardoor is het lastiger voor ze om kenbaar te maken wat hun behoeftes zijn. Zij kunnen ook nog niet vertellen aan hun ouders of ze het fijn hebben gehad op de opvang en met wie ze hebben gespeeld. Baby’s communiceren wel met volwassenen, maar het is voor veel mensen moeilijk te onderscheiden of een baby huilt omdat hij honger heeft, moe is, een vieze luier heeft of zich alleen voelt. Dit wordt al wel een stuk duidelijker als je de baby beter kent. Vandaar dat elke baby bij ons twee vaste gezichten krijgt toegewezen. Een van deze twee vaste gezichten is altijd aanwezig, zodat er een hechte band opgebouwd kan worden met de baby en er duidelijk is wat de behoeften van het kind zijn. Daarnaast krijgt elke pedagogisch medewerker die met baby’s werkt een extra scholing. Deze scholing is er op gericht om signalen van de baby goed te begrijpen en goed aan te sluiten bij de individuele behoeften van de baby en de ouders. </w:t>
      </w:r>
    </w:p>
    <w:p w14:paraId="5851AC94" w14:textId="77777777" w:rsidR="00F844EF" w:rsidRPr="00F844EF" w:rsidRDefault="00F844EF" w:rsidP="00F844EF">
      <w:pPr>
        <w:rPr>
          <w:sz w:val="22"/>
          <w:szCs w:val="22"/>
        </w:rPr>
      </w:pPr>
    </w:p>
    <w:p w14:paraId="50569A62" w14:textId="77777777" w:rsidR="00F844EF" w:rsidRPr="00F844EF" w:rsidRDefault="00F844EF" w:rsidP="00F844EF">
      <w:pPr>
        <w:pStyle w:val="Kop2"/>
      </w:pPr>
      <w:bookmarkStart w:id="237" w:name="_Toc128066710"/>
      <w:r>
        <w:t xml:space="preserve">9.1 </w:t>
      </w:r>
      <w:r w:rsidR="009A6826">
        <w:t>S</w:t>
      </w:r>
      <w:r w:rsidRPr="00F844EF">
        <w:t>pelen</w:t>
      </w:r>
      <w:bookmarkEnd w:id="237"/>
    </w:p>
    <w:p w14:paraId="256D7BAB" w14:textId="2FB94533" w:rsidR="00F844EF" w:rsidRPr="00F844EF" w:rsidRDefault="00F844EF" w:rsidP="00F844EF">
      <w:pPr>
        <w:rPr>
          <w:sz w:val="22"/>
          <w:szCs w:val="22"/>
        </w:rPr>
      </w:pPr>
      <w:r w:rsidRPr="00F844EF">
        <w:rPr>
          <w:sz w:val="22"/>
          <w:szCs w:val="22"/>
        </w:rPr>
        <w:t xml:space="preserve">Dat </w:t>
      </w:r>
      <w:proofErr w:type="spellStart"/>
      <w:r w:rsidRPr="00F844EF">
        <w:rPr>
          <w:sz w:val="22"/>
          <w:szCs w:val="22"/>
        </w:rPr>
        <w:t>Winja</w:t>
      </w:r>
      <w:proofErr w:type="spellEnd"/>
      <w:r w:rsidRPr="00F844EF">
        <w:rPr>
          <w:sz w:val="22"/>
          <w:szCs w:val="22"/>
        </w:rPr>
        <w:t xml:space="preserve"> </w:t>
      </w:r>
      <w:proofErr w:type="spellStart"/>
      <w:r w:rsidRPr="00F844EF">
        <w:rPr>
          <w:sz w:val="22"/>
          <w:szCs w:val="22"/>
        </w:rPr>
        <w:t>Wanja</w:t>
      </w:r>
      <w:proofErr w:type="spellEnd"/>
      <w:r w:rsidRPr="00F844EF">
        <w:rPr>
          <w:sz w:val="22"/>
          <w:szCs w:val="22"/>
        </w:rPr>
        <w:t xml:space="preserve"> een natuurkinderopvang is, zie je terug in onze aanpak op de babygroep. Zo hebben wij een grote </w:t>
      </w:r>
      <w:proofErr w:type="spellStart"/>
      <w:r w:rsidRPr="00F844EF">
        <w:rPr>
          <w:sz w:val="22"/>
          <w:szCs w:val="22"/>
        </w:rPr>
        <w:t>buitenbox</w:t>
      </w:r>
      <w:proofErr w:type="spellEnd"/>
      <w:r w:rsidRPr="00F844EF">
        <w:rPr>
          <w:sz w:val="22"/>
          <w:szCs w:val="22"/>
        </w:rPr>
        <w:t xml:space="preserve"> waar kinderen veilig kunnen kruipen en een kinderwagen om de kleinere baby’s mee naar buiten te nemen. </w:t>
      </w:r>
    </w:p>
    <w:p w14:paraId="742E0F55" w14:textId="715A1BD0" w:rsidR="00F844EF" w:rsidRPr="00F844EF" w:rsidRDefault="00F844EF" w:rsidP="00F844EF">
      <w:pPr>
        <w:rPr>
          <w:sz w:val="22"/>
          <w:szCs w:val="22"/>
        </w:rPr>
      </w:pPr>
      <w:r w:rsidRPr="00F844EF">
        <w:rPr>
          <w:sz w:val="22"/>
          <w:szCs w:val="22"/>
        </w:rPr>
        <w:t xml:space="preserve">Daarnaast sluiten we zo veel mogelijk aan bij de </w:t>
      </w:r>
      <w:r w:rsidR="00DB434A">
        <w:rPr>
          <w:sz w:val="22"/>
          <w:szCs w:val="22"/>
        </w:rPr>
        <w:t>ontwikkeling</w:t>
      </w:r>
      <w:r w:rsidRPr="00F844EF">
        <w:rPr>
          <w:sz w:val="22"/>
          <w:szCs w:val="22"/>
        </w:rPr>
        <w:t xml:space="preserve"> van de baby’s. Dat wil zeggen dat we kinderen niet laten zitten of lopen voordat ze het kunnen. Ook het gebruik van wipstoeltjes wordt tot een minimum beperkt. baby’s laten we zo min mogelijk alleen</w:t>
      </w:r>
      <w:r w:rsidR="00817082">
        <w:rPr>
          <w:sz w:val="22"/>
          <w:szCs w:val="22"/>
        </w:rPr>
        <w:t>, z</w:t>
      </w:r>
      <w:r w:rsidRPr="00F844EF">
        <w:rPr>
          <w:sz w:val="22"/>
          <w:szCs w:val="22"/>
        </w:rPr>
        <w:t xml:space="preserve">ij hebben veel behoefte aan lichamelijke nabijheid. We zijn dus in de buurt en dragen de baby waar nodig mee in een doek of draagzak. We geven baby’s de ruimte om te bewegen, dus leggen </w:t>
      </w:r>
      <w:r w:rsidR="00D67934">
        <w:rPr>
          <w:sz w:val="22"/>
          <w:szCs w:val="22"/>
        </w:rPr>
        <w:t xml:space="preserve">we </w:t>
      </w:r>
      <w:r w:rsidRPr="00F844EF">
        <w:rPr>
          <w:sz w:val="22"/>
          <w:szCs w:val="22"/>
        </w:rPr>
        <w:t>baby’s die kunnen gaan rollen zo min mogelijk nog in de box</w:t>
      </w:r>
      <w:r w:rsidR="00D67934">
        <w:rPr>
          <w:sz w:val="22"/>
          <w:szCs w:val="22"/>
        </w:rPr>
        <w:t>, maar liever op een groot kleed op de grond.</w:t>
      </w:r>
      <w:r w:rsidRPr="00F844EF">
        <w:rPr>
          <w:sz w:val="22"/>
          <w:szCs w:val="22"/>
        </w:rPr>
        <w:t xml:space="preserve"> Baby’s die gaan lopen, nemen we mee naar buiten zodat ze daar eindeloos de mogelijkheid hebben om dat te oefenen. Verder zorgen we ervoor dat de omgeving voor de baby’s niet te veel prikkels heeft. Ook het speelgoed is gericht op zelf ontdekken en niet zo zeer op instant vermaak. Daarmee stimuleren we de natuurlijke nieuwsgierigheid van de baby. Die nieuwsgierigheid bestaat bij baby</w:t>
      </w:r>
      <w:r w:rsidR="00817082">
        <w:rPr>
          <w:sz w:val="22"/>
          <w:szCs w:val="22"/>
        </w:rPr>
        <w:t>’</w:t>
      </w:r>
      <w:r w:rsidRPr="00F844EF">
        <w:rPr>
          <w:sz w:val="22"/>
          <w:szCs w:val="22"/>
        </w:rPr>
        <w:t>s vooral uit het ontdekken van het eigen lijf. In het begin zijn dat de handjes en voetjes. Daarna komt omrollen, zitten kruipen, staan en lopen aan bod. Vanaf het begin wordt ook al met taal geoefend door steeds meer verschillende geluiden te maken.</w:t>
      </w:r>
    </w:p>
    <w:p w14:paraId="260F2345" w14:textId="77777777" w:rsidR="00F844EF" w:rsidRPr="00F844EF" w:rsidRDefault="00F844EF" w:rsidP="00F844EF">
      <w:pPr>
        <w:rPr>
          <w:sz w:val="22"/>
          <w:szCs w:val="22"/>
        </w:rPr>
      </w:pPr>
      <w:r w:rsidRPr="00F844EF">
        <w:rPr>
          <w:sz w:val="22"/>
          <w:szCs w:val="22"/>
        </w:rPr>
        <w:t>Te veel afleiding van (speelgoed met) geluid kan hier een negatief effect op hebben.</w:t>
      </w:r>
    </w:p>
    <w:p w14:paraId="2DC8DD6B" w14:textId="77777777" w:rsidR="00F844EF" w:rsidRPr="00F844EF" w:rsidRDefault="00F844EF" w:rsidP="00F844EF">
      <w:pPr>
        <w:rPr>
          <w:sz w:val="22"/>
          <w:szCs w:val="22"/>
        </w:rPr>
      </w:pPr>
      <w:r w:rsidRPr="00F844EF">
        <w:rPr>
          <w:sz w:val="22"/>
          <w:szCs w:val="22"/>
        </w:rPr>
        <w:t xml:space="preserve">Speelgoed kan sowieso afleiden van de ontwikkelingstaak die de baby heeft. Daarom kiezen wij voor speelgoed dat niet al te felle kleuren heeft en geen harde geluiden. Het speelgoed moet wel uitdagen om te ontdekken. Baby’s houden van spelletjes waarbij verstoppen een rol speelt. Dus verschillende soorten doekjes zijn goed speelmateriaal. Verder vinden ze het fijn om te kijken hoe iets beweegt (een bal, een tuimelaar, een auto of trekdier), hoe iets open en dicht kan (doosjes, pannen met deksel, deurtjes) en hoe iets in of op elkaar past (blokken, bakjes, vormenstoof). Baby’s onderzoeken alles met hun mond. Daarom is een criterium voor ons ook bij de aanschaf van speelgoed dat het goed schoon gemaakt moet kunnen worden. Vanwege ons </w:t>
      </w:r>
      <w:proofErr w:type="spellStart"/>
      <w:r w:rsidRPr="00F844EF">
        <w:rPr>
          <w:sz w:val="22"/>
          <w:szCs w:val="22"/>
        </w:rPr>
        <w:t>natuurbehoudbeleid</w:t>
      </w:r>
      <w:proofErr w:type="spellEnd"/>
      <w:r w:rsidRPr="00F844EF">
        <w:rPr>
          <w:sz w:val="22"/>
          <w:szCs w:val="22"/>
        </w:rPr>
        <w:t xml:space="preserve"> vinden we het ook belangrijk dat we duurzame producten kopen. Dus het speelgoed is gemaakt van een recyclebaar materiaal of is van gerecycled plastic. Dat geldt trouwens ook voor alle borden, bekers, flessen </w:t>
      </w:r>
      <w:proofErr w:type="spellStart"/>
      <w:r w:rsidRPr="00F844EF">
        <w:rPr>
          <w:sz w:val="22"/>
          <w:szCs w:val="22"/>
        </w:rPr>
        <w:t>ed</w:t>
      </w:r>
      <w:proofErr w:type="spellEnd"/>
      <w:r w:rsidRPr="00F844EF">
        <w:rPr>
          <w:sz w:val="22"/>
          <w:szCs w:val="22"/>
        </w:rPr>
        <w:t xml:space="preserve"> die we gebruiken in de opvang. </w:t>
      </w:r>
    </w:p>
    <w:p w14:paraId="0DE31310" w14:textId="77777777" w:rsidR="00F844EF" w:rsidRPr="00F844EF" w:rsidRDefault="00F844EF" w:rsidP="00F844EF">
      <w:pPr>
        <w:rPr>
          <w:rFonts w:ascii="Arial" w:hAnsi="Arial" w:cs="Arial"/>
          <w:kern w:val="32"/>
          <w:sz w:val="22"/>
          <w:szCs w:val="22"/>
        </w:rPr>
      </w:pPr>
      <w:r w:rsidRPr="00F844EF">
        <w:rPr>
          <w:rFonts w:ascii="Arial" w:hAnsi="Arial" w:cs="Arial"/>
          <w:kern w:val="32"/>
          <w:sz w:val="22"/>
          <w:szCs w:val="22"/>
        </w:rPr>
        <w:br w:type="page"/>
      </w:r>
    </w:p>
    <w:p w14:paraId="5B5F0156" w14:textId="77777777" w:rsidR="00F844EF" w:rsidRPr="00F844EF" w:rsidRDefault="00F844EF" w:rsidP="00F844EF">
      <w:pPr>
        <w:rPr>
          <w:rFonts w:ascii="Arial" w:hAnsi="Arial" w:cs="Arial"/>
          <w:kern w:val="32"/>
          <w:sz w:val="22"/>
          <w:szCs w:val="22"/>
        </w:rPr>
      </w:pPr>
    </w:p>
    <w:p w14:paraId="66C326BE" w14:textId="77777777" w:rsidR="00F844EF" w:rsidRPr="00F844EF" w:rsidRDefault="00F844EF" w:rsidP="00F844EF">
      <w:pPr>
        <w:pStyle w:val="Kop2"/>
      </w:pPr>
      <w:bookmarkStart w:id="238" w:name="_Toc128066711"/>
      <w:r>
        <w:t xml:space="preserve">9.2 </w:t>
      </w:r>
      <w:r w:rsidRPr="00F844EF">
        <w:t>Slapen</w:t>
      </w:r>
      <w:bookmarkEnd w:id="238"/>
    </w:p>
    <w:p w14:paraId="67B23371" w14:textId="77777777" w:rsidR="00F844EF" w:rsidRPr="00F844EF" w:rsidRDefault="00F844EF" w:rsidP="00F844EF">
      <w:pPr>
        <w:rPr>
          <w:sz w:val="22"/>
          <w:szCs w:val="22"/>
        </w:rPr>
      </w:pPr>
      <w:r w:rsidRPr="00F844EF">
        <w:rPr>
          <w:sz w:val="22"/>
          <w:szCs w:val="22"/>
        </w:rPr>
        <w:t>Elke baby heeft zijn eigen slaapritme dat zich langzaam aanpast aan dat van volwassenen.</w:t>
      </w:r>
    </w:p>
    <w:p w14:paraId="3A6C6FE3" w14:textId="77777777" w:rsidR="00F844EF" w:rsidRPr="00F844EF" w:rsidRDefault="00F844EF" w:rsidP="00F844EF">
      <w:pPr>
        <w:rPr>
          <w:rFonts w:ascii="Arial" w:hAnsi="Arial" w:cs="Arial"/>
          <w:kern w:val="32"/>
          <w:sz w:val="22"/>
          <w:szCs w:val="22"/>
        </w:rPr>
      </w:pPr>
      <w:r w:rsidRPr="00F844EF">
        <w:rPr>
          <w:sz w:val="22"/>
          <w:szCs w:val="22"/>
        </w:rPr>
        <w:t>Net als volwassenen heeft de ene baby meer slaap nodig dan de andere</w:t>
      </w:r>
      <w:r w:rsidRPr="00F844EF">
        <w:rPr>
          <w:rFonts w:ascii="Arial" w:hAnsi="Arial" w:cs="Arial"/>
          <w:kern w:val="32"/>
          <w:sz w:val="22"/>
          <w:szCs w:val="22"/>
        </w:rPr>
        <w:t>.</w:t>
      </w:r>
    </w:p>
    <w:p w14:paraId="6D0D1847" w14:textId="1E867DA3" w:rsidR="00F844EF" w:rsidRPr="00F844EF" w:rsidRDefault="00F844EF" w:rsidP="00F844EF">
      <w:pPr>
        <w:rPr>
          <w:sz w:val="22"/>
          <w:szCs w:val="22"/>
        </w:rPr>
      </w:pPr>
      <w:r w:rsidRPr="00F844EF">
        <w:rPr>
          <w:sz w:val="22"/>
          <w:szCs w:val="22"/>
        </w:rPr>
        <w:t>Pasgeboren baby's slapen gemiddeld 14 uur per dag. Naarmate ze ouder worden, wordt de behoefte aan slaap geleidelijk minder. Rond 12 maanden heeft een baby meestal genoeg aan een middagslaapje van  1,5 -</w:t>
      </w:r>
      <w:r w:rsidR="00817082">
        <w:rPr>
          <w:sz w:val="22"/>
          <w:szCs w:val="22"/>
        </w:rPr>
        <w:t>3</w:t>
      </w:r>
      <w:r w:rsidRPr="00F844EF">
        <w:rPr>
          <w:sz w:val="22"/>
          <w:szCs w:val="22"/>
        </w:rPr>
        <w:t xml:space="preserve"> uur. Bij </w:t>
      </w:r>
      <w:proofErr w:type="spellStart"/>
      <w:r w:rsidRPr="00F844EF">
        <w:rPr>
          <w:sz w:val="22"/>
          <w:szCs w:val="22"/>
        </w:rPr>
        <w:t>Winja</w:t>
      </w:r>
      <w:proofErr w:type="spellEnd"/>
      <w:r w:rsidRPr="00F844EF">
        <w:rPr>
          <w:sz w:val="22"/>
          <w:szCs w:val="22"/>
        </w:rPr>
        <w:t xml:space="preserve"> </w:t>
      </w:r>
      <w:proofErr w:type="spellStart"/>
      <w:r w:rsidRPr="00F844EF">
        <w:rPr>
          <w:sz w:val="22"/>
          <w:szCs w:val="22"/>
        </w:rPr>
        <w:t>Wanja</w:t>
      </w:r>
      <w:proofErr w:type="spellEnd"/>
      <w:r w:rsidRPr="00F844EF">
        <w:rPr>
          <w:sz w:val="22"/>
          <w:szCs w:val="22"/>
        </w:rPr>
        <w:t xml:space="preserve"> krijgen ze hiervoor een eigen bedje. De  bedjes voldoen aan alle veiligheidseisen die gesteld zijn en hebben een certificaat. Daarnaast maken we de bedjes zo op de dat de bab</w:t>
      </w:r>
      <w:r w:rsidR="00D67934">
        <w:rPr>
          <w:sz w:val="22"/>
          <w:szCs w:val="22"/>
        </w:rPr>
        <w:t>y niet verstrik kan raken in het</w:t>
      </w:r>
      <w:r w:rsidRPr="00F844EF">
        <w:rPr>
          <w:sz w:val="22"/>
          <w:szCs w:val="22"/>
        </w:rPr>
        <w:t xml:space="preserve"> beddengoed. Ook krijgen baby’s tot twee jaar een slaapzak aan </w:t>
      </w:r>
      <w:r w:rsidR="00DB434A">
        <w:rPr>
          <w:sz w:val="22"/>
          <w:szCs w:val="22"/>
        </w:rPr>
        <w:t>in</w:t>
      </w:r>
      <w:r w:rsidRPr="00F844EF">
        <w:rPr>
          <w:sz w:val="22"/>
          <w:szCs w:val="22"/>
        </w:rPr>
        <w:t xml:space="preserve"> bed. De temperatuur in de slaapkamer wordt in de gaten gehouden, zodat het niet te warm wordt. De baby’s worden altijd op hun rug in bed gelegd en we checken om de 20 minuten</w:t>
      </w:r>
      <w:r w:rsidR="00D67934">
        <w:rPr>
          <w:sz w:val="22"/>
          <w:szCs w:val="22"/>
        </w:rPr>
        <w:t xml:space="preserve"> of alles goed gaat. Als we bui</w:t>
      </w:r>
      <w:r w:rsidRPr="00F844EF">
        <w:rPr>
          <w:sz w:val="22"/>
          <w:szCs w:val="22"/>
        </w:rPr>
        <w:t>t</w:t>
      </w:r>
      <w:r w:rsidR="00D67934">
        <w:rPr>
          <w:sz w:val="22"/>
          <w:szCs w:val="22"/>
        </w:rPr>
        <w:t>e</w:t>
      </w:r>
      <w:r w:rsidRPr="00F844EF">
        <w:rPr>
          <w:sz w:val="22"/>
          <w:szCs w:val="22"/>
        </w:rPr>
        <w:t>n zijn, gaat er een babyfoon mee. We geven geen grot</w:t>
      </w:r>
      <w:r w:rsidR="00817082">
        <w:rPr>
          <w:sz w:val="22"/>
          <w:szCs w:val="22"/>
        </w:rPr>
        <w:t>e</w:t>
      </w:r>
      <w:r w:rsidRPr="00F844EF">
        <w:rPr>
          <w:sz w:val="22"/>
          <w:szCs w:val="22"/>
        </w:rPr>
        <w:t xml:space="preserve"> knuffels of speenkoorden mee naar bed in verband met verstikkingsgevaar. Inbakeren doen we alleen als de huisarts hier een getekende toestemming voor heeft gegeven. Kinderen die moeite hebben met in slaap vallen, helpen we vaak door bij ze te blijven en even over het hoofdje te aaien en/of een liedje te zingen tot het kindje slaapt. Soms nemen we de baby mee in de wandelwagen en komt het voor dat het kindje daar in slaap valt. Wij zorgen er dan voor dat de wandelwagen in ons zicht blijf, maar laten de wagen buiten in verband met gevaar voor warmtestuwing.   </w:t>
      </w:r>
    </w:p>
    <w:p w14:paraId="2A693A34" w14:textId="77777777" w:rsidR="00F844EF" w:rsidRPr="00F844EF" w:rsidRDefault="00F844EF" w:rsidP="00F844EF">
      <w:pPr>
        <w:pStyle w:val="Kop2"/>
        <w:rPr>
          <w:sz w:val="22"/>
          <w:szCs w:val="22"/>
        </w:rPr>
      </w:pPr>
      <w:r w:rsidRPr="00F844EF">
        <w:rPr>
          <w:sz w:val="22"/>
          <w:szCs w:val="22"/>
        </w:rPr>
        <w:t xml:space="preserve"> </w:t>
      </w:r>
    </w:p>
    <w:p w14:paraId="21EAB1A3" w14:textId="77777777" w:rsidR="00F844EF" w:rsidRPr="00F844EF" w:rsidRDefault="00F844EF" w:rsidP="00F844EF">
      <w:pPr>
        <w:pStyle w:val="Kop2"/>
      </w:pPr>
      <w:bookmarkStart w:id="239" w:name="_Toc128066712"/>
      <w:r>
        <w:t xml:space="preserve">9.3 </w:t>
      </w:r>
      <w:r w:rsidRPr="00F844EF">
        <w:t>Eten en drinken</w:t>
      </w:r>
      <w:bookmarkEnd w:id="239"/>
    </w:p>
    <w:p w14:paraId="43AD7E66" w14:textId="77777777" w:rsidR="00F844EF" w:rsidRPr="00F844EF" w:rsidRDefault="00F844EF" w:rsidP="00F844EF">
      <w:pPr>
        <w:rPr>
          <w:sz w:val="22"/>
          <w:szCs w:val="22"/>
        </w:rPr>
      </w:pPr>
      <w:r w:rsidRPr="00F844EF">
        <w:rPr>
          <w:sz w:val="22"/>
          <w:szCs w:val="22"/>
        </w:rPr>
        <w:t>Het geven van de fles is een belangrijk verzorgmoment op de babygroep. Het is een belangrijk moment voor het creëren van een band tussen baby en pedagogisch medewerker. Wij vinden het dan ook belangrijk dat de vaste gezichten die aan de baby gekoppeld zijn zoveel mogelijk dit moment zelf verzorgen. Het geeft de baby rust als dit op een plek gebeurd waar de pedagogisch medewerker goed en fijn kan zitten. Zowel baby als pedagogisch medewerker mogen niet te veel worden afgeleid door de andere kinderen. Na de fles neemt de pedagogisch medewerker rustig de tijd om nog even met de baby te zitten zodat de voeding kan zakken, de baby een boertje kan doen en met de pedagogisch medewerker contact kan maken.</w:t>
      </w:r>
    </w:p>
    <w:p w14:paraId="71D6F421" w14:textId="5A13FB26" w:rsidR="00F844EF" w:rsidRPr="00F844EF" w:rsidRDefault="00F844EF" w:rsidP="00F844EF">
      <w:pPr>
        <w:rPr>
          <w:sz w:val="22"/>
          <w:szCs w:val="22"/>
        </w:rPr>
      </w:pPr>
      <w:r w:rsidRPr="00F844EF">
        <w:rPr>
          <w:sz w:val="22"/>
          <w:szCs w:val="22"/>
        </w:rPr>
        <w:t xml:space="preserve">Als de baby begint met vast voedsel, doen we dit in eerste instantie het liefst ook op schoot. Wanneer het kindje goed kan zitten, mag het in de kinderstoel meedoen met het fruitmoment aan tafel. Bij het starten met brood eten, bieden we de baby eerst brood zonder korstjes aan, met een beetje boter besmeerd. Als dat goed gaat, gaan we over op </w:t>
      </w:r>
      <w:r w:rsidR="00817082">
        <w:rPr>
          <w:sz w:val="22"/>
          <w:szCs w:val="22"/>
        </w:rPr>
        <w:t xml:space="preserve">ander beleg </w:t>
      </w:r>
      <w:r w:rsidRPr="00F844EF">
        <w:rPr>
          <w:sz w:val="22"/>
          <w:szCs w:val="22"/>
        </w:rPr>
        <w:t xml:space="preserve">en korstjes. We geven geen </w:t>
      </w:r>
      <w:proofErr w:type="spellStart"/>
      <w:r w:rsidRPr="00F844EF">
        <w:rPr>
          <w:sz w:val="22"/>
          <w:szCs w:val="22"/>
        </w:rPr>
        <w:t>diksap</w:t>
      </w:r>
      <w:proofErr w:type="spellEnd"/>
      <w:r w:rsidRPr="00F844EF">
        <w:rPr>
          <w:sz w:val="22"/>
          <w:szCs w:val="22"/>
        </w:rPr>
        <w:t xml:space="preserve"> of andere limonadesoorten, alleen poedermelk of borstvoeding en yoghurt of water (eventueel kruidenthee). Flesvoeding mag niet aangemaakt mee worden gegeven. </w:t>
      </w:r>
      <w:r w:rsidR="00817082" w:rsidRPr="00F844EF">
        <w:rPr>
          <w:sz w:val="22"/>
          <w:szCs w:val="22"/>
        </w:rPr>
        <w:t>Moedermelk</w:t>
      </w:r>
      <w:r w:rsidRPr="00F844EF">
        <w:rPr>
          <w:sz w:val="22"/>
          <w:szCs w:val="22"/>
        </w:rPr>
        <w:t xml:space="preserve"> moet van naam worden voorzien net als fles en fopspeen.  </w:t>
      </w:r>
    </w:p>
    <w:p w14:paraId="5E609776" w14:textId="77777777" w:rsidR="00081ECB" w:rsidRPr="00F844EF" w:rsidRDefault="00081ECB" w:rsidP="00081ECB">
      <w:pPr>
        <w:rPr>
          <w:sz w:val="22"/>
          <w:szCs w:val="22"/>
        </w:rPr>
      </w:pPr>
    </w:p>
    <w:p w14:paraId="3A9F8546" w14:textId="77777777" w:rsidR="006A2204" w:rsidRPr="002212DB" w:rsidRDefault="006A2204" w:rsidP="00DE2EE4">
      <w:pPr>
        <w:rPr>
          <w:rStyle w:val="Kop1Char"/>
          <w:rFonts w:ascii="Times New Roman" w:hAnsi="Times New Roman" w:cs="Times New Roman"/>
          <w:b w:val="0"/>
          <w:bCs w:val="0"/>
          <w:kern w:val="0"/>
          <w:sz w:val="22"/>
          <w:szCs w:val="22"/>
        </w:rPr>
      </w:pPr>
      <w:r>
        <w:rPr>
          <w:sz w:val="22"/>
          <w:szCs w:val="22"/>
        </w:rPr>
        <w:br w:type="page"/>
      </w:r>
    </w:p>
    <w:p w14:paraId="14C8AE7E" w14:textId="77777777" w:rsidR="006A2204" w:rsidRDefault="006A2204" w:rsidP="00DE2EE4">
      <w:pPr>
        <w:rPr>
          <w:rStyle w:val="Kop1Char"/>
        </w:rPr>
      </w:pPr>
      <w:bookmarkStart w:id="240" w:name="_Toc128066713"/>
      <w:r w:rsidRPr="006A2204">
        <w:rPr>
          <w:rStyle w:val="Kop1Char"/>
        </w:rPr>
        <w:lastRenderedPageBreak/>
        <w:t>interne klachtenregeling</w:t>
      </w:r>
      <w:bookmarkEnd w:id="240"/>
      <w:r w:rsidRPr="006A2204">
        <w:rPr>
          <w:rStyle w:val="Kop1Char"/>
        </w:rPr>
        <w:t xml:space="preserve"> </w:t>
      </w:r>
    </w:p>
    <w:p w14:paraId="71DAC600" w14:textId="77777777" w:rsidR="006A2204" w:rsidRPr="00817082" w:rsidRDefault="006A2204" w:rsidP="00DE2EE4">
      <w:pPr>
        <w:rPr>
          <w:sz w:val="22"/>
          <w:szCs w:val="22"/>
        </w:rPr>
      </w:pPr>
      <w:r w:rsidRPr="00817082">
        <w:rPr>
          <w:sz w:val="22"/>
          <w:szCs w:val="22"/>
        </w:rPr>
        <w:t xml:space="preserve">Wij doen er alles aan om dagelijks goede kwaliteit kinderopvang te bieden. Toch kan er een keer iets misgaan. We vinden het belangrijk dat u bij ons terecht kunt als u ontevreden bent. Daarom hebben wij deze interne klachtenregeling opgesteld. In de klachtenregeling beschrijven we onze werkwijze bij het behandelen en registreren van klachten van ouders. De regeling voldoet aan de eisen uit de Wet kinderopvang, artikelen 1.57b en 1.57c </w:t>
      </w:r>
    </w:p>
    <w:p w14:paraId="70EAF0F9" w14:textId="77777777" w:rsidR="006A2204" w:rsidRPr="00817082" w:rsidRDefault="006A2204" w:rsidP="00DE2EE4">
      <w:pPr>
        <w:rPr>
          <w:sz w:val="22"/>
          <w:szCs w:val="22"/>
        </w:rPr>
      </w:pPr>
      <w:r w:rsidRPr="00817082">
        <w:rPr>
          <w:sz w:val="22"/>
          <w:szCs w:val="22"/>
        </w:rPr>
        <w:t xml:space="preserve">Wanneer u als ouder ergens ontevreden over bent, dan vinden wij het prettig dat u dit zo snel mogelijk bespreekt met de persoon die erbij betrokken is of was. </w:t>
      </w:r>
    </w:p>
    <w:p w14:paraId="002B6DC8" w14:textId="77777777" w:rsidR="006A2204" w:rsidRPr="00817082" w:rsidRDefault="006A2204" w:rsidP="00DE2EE4">
      <w:pPr>
        <w:rPr>
          <w:sz w:val="22"/>
          <w:szCs w:val="22"/>
        </w:rPr>
      </w:pPr>
      <w:r w:rsidRPr="00817082">
        <w:rPr>
          <w:sz w:val="22"/>
          <w:szCs w:val="22"/>
        </w:rPr>
        <w:t xml:space="preserve">Komen jullie er samen niet uit of bent u niet tevreden over de oplossing? Dan kunt u een interne klacht bij ons indienen. U kunt ook direct een interne klacht indienen. Bijvoorbeeld omdat u het belangrijk vindt dat uw klacht zorgvuldig beoordeeld en geregistreerd wordt. U ontvangt van ons dan ook een schriftelijke reactie. Wij nemen alle klachten die schriftelijk bij ons binnenkomen anoniem op in ons jaarlijkse klachtenverslag. Het klachtenverslag brengen we onder de aandacht van ouders en bespreken we met onze oudercommissie. Ook sturen we het naar de toezichthouder van de GGD. Dit zijn we volgens de Wet kinderopvang verplicht te doen. In deze klachtenregeling leest u verder hoe u een interne klacht bij ons kunt indienen, hoe we deze zullen behandelen en waar u terecht kunt voor externe behandeling van uw klacht. </w:t>
      </w:r>
    </w:p>
    <w:p w14:paraId="1D1F45BC" w14:textId="77777777" w:rsidR="006A2204" w:rsidRPr="00817082" w:rsidRDefault="006A2204" w:rsidP="00DE2EE4">
      <w:pPr>
        <w:rPr>
          <w:sz w:val="22"/>
          <w:szCs w:val="22"/>
        </w:rPr>
      </w:pPr>
    </w:p>
    <w:p w14:paraId="53C2F9FD" w14:textId="77777777" w:rsidR="006A2204" w:rsidRPr="006A2204" w:rsidRDefault="006A2204" w:rsidP="006A2204">
      <w:pPr>
        <w:pStyle w:val="Kop3"/>
      </w:pPr>
      <w:bookmarkStart w:id="241" w:name="_Toc128066714"/>
      <w:r w:rsidRPr="006A2204">
        <w:rPr>
          <w:rStyle w:val="Kop2Char1"/>
          <w:b/>
          <w:bCs/>
          <w:i w:val="0"/>
          <w:iCs w:val="0"/>
          <w:sz w:val="26"/>
          <w:szCs w:val="26"/>
        </w:rPr>
        <w:t>Waarover kunt u een interne klacht indienen?</w:t>
      </w:r>
      <w:bookmarkEnd w:id="241"/>
      <w:r w:rsidRPr="006A2204">
        <w:t xml:space="preserve"> </w:t>
      </w:r>
    </w:p>
    <w:p w14:paraId="79FD4C14" w14:textId="77777777" w:rsidR="006A2204" w:rsidRDefault="006A2204" w:rsidP="00DE2EE4">
      <w:r>
        <w:t xml:space="preserve">U kunt een klacht indienen over: </w:t>
      </w:r>
    </w:p>
    <w:p w14:paraId="055C8E0F" w14:textId="77777777" w:rsidR="006A2204" w:rsidRPr="00EB00EC" w:rsidRDefault="006A2204" w:rsidP="00DE2EE4">
      <w:pPr>
        <w:rPr>
          <w:sz w:val="22"/>
          <w:szCs w:val="22"/>
        </w:rPr>
      </w:pPr>
      <w:r w:rsidRPr="00EB00EC">
        <w:rPr>
          <w:sz w:val="22"/>
          <w:szCs w:val="22"/>
        </w:rPr>
        <w:sym w:font="Symbol" w:char="F0B7"/>
      </w:r>
      <w:r w:rsidRPr="00EB00EC">
        <w:rPr>
          <w:sz w:val="22"/>
          <w:szCs w:val="22"/>
        </w:rPr>
        <w:t xml:space="preserve"> een gedraging van de houder, van een medewerker, of van iemand die werkt in opdracht van de houder, richting ouder of kind; </w:t>
      </w:r>
    </w:p>
    <w:p w14:paraId="4AC2936A" w14:textId="77777777" w:rsidR="006A2204" w:rsidRPr="00EB00EC" w:rsidRDefault="006A2204" w:rsidP="00DE2EE4">
      <w:pPr>
        <w:rPr>
          <w:sz w:val="22"/>
          <w:szCs w:val="22"/>
        </w:rPr>
      </w:pPr>
      <w:r w:rsidRPr="00EB00EC">
        <w:rPr>
          <w:sz w:val="22"/>
          <w:szCs w:val="22"/>
        </w:rPr>
        <w:sym w:font="Symbol" w:char="F0B7"/>
      </w:r>
      <w:r w:rsidRPr="00EB00EC">
        <w:rPr>
          <w:sz w:val="22"/>
          <w:szCs w:val="22"/>
        </w:rPr>
        <w:t xml:space="preserve"> een werkwijze of regel binnen de kinderopvangorganisatie; </w:t>
      </w:r>
    </w:p>
    <w:p w14:paraId="259E2BAA" w14:textId="77777777" w:rsidR="006A2204" w:rsidRPr="00EB00EC" w:rsidRDefault="006A2204" w:rsidP="00DE2EE4">
      <w:pPr>
        <w:rPr>
          <w:sz w:val="22"/>
          <w:szCs w:val="22"/>
        </w:rPr>
      </w:pPr>
      <w:r w:rsidRPr="00EB00EC">
        <w:rPr>
          <w:sz w:val="22"/>
          <w:szCs w:val="22"/>
        </w:rPr>
        <w:sym w:font="Symbol" w:char="F0B7"/>
      </w:r>
      <w:r w:rsidRPr="00EB00EC">
        <w:rPr>
          <w:sz w:val="22"/>
          <w:szCs w:val="22"/>
        </w:rPr>
        <w:t xml:space="preserve"> de overeenkomst tussen de houder en de ouder(s). </w:t>
      </w:r>
    </w:p>
    <w:p w14:paraId="3FFDF0A6" w14:textId="77777777" w:rsidR="006A2204" w:rsidRPr="00EB00EC" w:rsidRDefault="006A2204" w:rsidP="00DE2EE4">
      <w:pPr>
        <w:rPr>
          <w:sz w:val="22"/>
          <w:szCs w:val="22"/>
        </w:rPr>
      </w:pPr>
      <w:r w:rsidRPr="00EB00EC">
        <w:rPr>
          <w:sz w:val="22"/>
          <w:szCs w:val="22"/>
        </w:rPr>
        <w:t>Wanneer uw klacht gaat over een vermoeden van kindermishandeling of grensoverschrijdend gedrag, dan zullen we eerst de Meldcode kindermishandeling kinderopvang gaan gebruiken. Het kan voorkomen dat de nodige stappen uit de meldcode zijn doorlopen en u nog steeds een klacht heeft over een gedraging, werkwijze en/of de overeenkomst. In dat geval kunt u via deze klachtenregeling alsnog een interne klacht indienen.</w:t>
      </w:r>
    </w:p>
    <w:p w14:paraId="0C05EC9F" w14:textId="77777777" w:rsidR="006A2204" w:rsidRDefault="006A2204" w:rsidP="006A2204">
      <w:pPr>
        <w:pStyle w:val="Kop3"/>
      </w:pPr>
      <w:bookmarkStart w:id="242" w:name="_Toc128066715"/>
      <w:r>
        <w:t>Waar en wanneer kunt u extern uw klacht indienen?</w:t>
      </w:r>
      <w:bookmarkEnd w:id="242"/>
    </w:p>
    <w:p w14:paraId="5A533AD8" w14:textId="754D169C" w:rsidR="006A2204" w:rsidRPr="00EB00EC" w:rsidRDefault="006A2204" w:rsidP="00DE2EE4">
      <w:pPr>
        <w:rPr>
          <w:sz w:val="22"/>
          <w:szCs w:val="22"/>
        </w:rPr>
      </w:pPr>
      <w:r w:rsidRPr="00EB00EC">
        <w:rPr>
          <w:sz w:val="22"/>
          <w:szCs w:val="22"/>
        </w:rPr>
        <w:t xml:space="preserve">Bent u niet tevreden over de behandeling van uw klacht volgens onze interne klachtenregeling en/of over het resultaat na afloop? Dan kunt u ook extern uw klacht indienen. Neem hiervoor contact op met het Klachtenloket Kinderopvang. Het Klachtenloket is beschikbaar voor gratis informatie, advies en bemiddeling. U kunt ook naar de Geschillencommissie Kinderopvang stappen. Alle kinderopvangorganisaties zijn wettelijk verplicht zich bij de Geschillencommissie aan te sluiten, dat zijn wij dus ook. Wanneer u bij de Geschillencommissie een geschil indient, doet zij een bindende uitspraak voor beide partijen. In de volgende situaties kunt u direct uw klacht indienen bij de Geschillencommissie, zonder eerst de interne klachtenprocedure van </w:t>
      </w:r>
      <w:proofErr w:type="spellStart"/>
      <w:r w:rsidRPr="00EB00EC">
        <w:rPr>
          <w:sz w:val="22"/>
          <w:szCs w:val="22"/>
        </w:rPr>
        <w:t>Winja</w:t>
      </w:r>
      <w:proofErr w:type="spellEnd"/>
      <w:r w:rsidRPr="00EB00EC">
        <w:rPr>
          <w:sz w:val="22"/>
          <w:szCs w:val="22"/>
        </w:rPr>
        <w:t xml:space="preserve"> </w:t>
      </w:r>
      <w:proofErr w:type="spellStart"/>
      <w:r w:rsidRPr="00EB00EC">
        <w:rPr>
          <w:sz w:val="22"/>
          <w:szCs w:val="22"/>
        </w:rPr>
        <w:t>Wanja</w:t>
      </w:r>
      <w:proofErr w:type="spellEnd"/>
      <w:r w:rsidRPr="00EB00EC">
        <w:rPr>
          <w:sz w:val="22"/>
          <w:szCs w:val="22"/>
        </w:rPr>
        <w:t xml:space="preserve"> te hebben doorlopen:</w:t>
      </w:r>
    </w:p>
    <w:p w14:paraId="46055B51" w14:textId="4BA5BAE5" w:rsidR="006A2204" w:rsidRPr="00EB00EC" w:rsidRDefault="006A2204" w:rsidP="00DE2EE4">
      <w:pPr>
        <w:rPr>
          <w:sz w:val="22"/>
          <w:szCs w:val="22"/>
        </w:rPr>
      </w:pPr>
      <w:r w:rsidRPr="00EB00EC">
        <w:rPr>
          <w:sz w:val="22"/>
          <w:szCs w:val="22"/>
        </w:rPr>
        <w:sym w:font="Symbol" w:char="F0B7"/>
      </w:r>
      <w:r w:rsidRPr="00EB00EC">
        <w:rPr>
          <w:sz w:val="22"/>
          <w:szCs w:val="22"/>
        </w:rPr>
        <w:t xml:space="preserve"> Als u niet tijdig (binnen 6 weken) een beoordeling van uw klacht van ons heeft ontvangen. </w:t>
      </w:r>
      <w:r w:rsidR="00EB00EC">
        <w:rPr>
          <w:sz w:val="22"/>
          <w:szCs w:val="22"/>
        </w:rPr>
        <w:br/>
      </w:r>
      <w:r w:rsidRPr="00EB00EC">
        <w:rPr>
          <w:sz w:val="22"/>
          <w:szCs w:val="22"/>
        </w:rPr>
        <w:sym w:font="Symbol" w:char="F0B7"/>
      </w:r>
      <w:r w:rsidRPr="00EB00EC">
        <w:rPr>
          <w:sz w:val="22"/>
          <w:szCs w:val="22"/>
        </w:rPr>
        <w:t xml:space="preserve"> Wanneer in redelijkheid niet van u kan worden verlangd dat u onder de gegeven omstandigheden een klacht bij ons indient. </w:t>
      </w:r>
    </w:p>
    <w:p w14:paraId="568D0D03" w14:textId="77777777" w:rsidR="006A2204" w:rsidRPr="00EB00EC" w:rsidRDefault="006A2204" w:rsidP="00DE2EE4">
      <w:pPr>
        <w:rPr>
          <w:sz w:val="22"/>
          <w:szCs w:val="22"/>
        </w:rPr>
      </w:pPr>
      <w:r w:rsidRPr="00EB00EC">
        <w:rPr>
          <w:sz w:val="22"/>
          <w:szCs w:val="22"/>
        </w:rPr>
        <w:t xml:space="preserve">U kunt dan denken aan een situatie waarbij de persoon die uw klacht moet beoordelen zelf onderdeel is van uw klacht. Hierdoor kan de interne klachtafhandeling niet onafhankelijk plaatsvinden. Ook wanneer u direct naar de Geschillencommissie gaat, adviseren wij om vooraf contact op te nemen met het Klachtenloket Kinderopvang om te kijken welke route in uw situatie het best gevolgd kan worden. </w:t>
      </w:r>
    </w:p>
    <w:p w14:paraId="7C391D14" w14:textId="77777777" w:rsidR="006A2204" w:rsidRDefault="006A2204" w:rsidP="00DE2EE4"/>
    <w:p w14:paraId="030BF62D" w14:textId="77777777" w:rsidR="00EB00EC" w:rsidRDefault="00EB00EC" w:rsidP="006A2204">
      <w:pPr>
        <w:pStyle w:val="Kop3"/>
      </w:pPr>
      <w:bookmarkStart w:id="243" w:name="_Toc128066716"/>
    </w:p>
    <w:p w14:paraId="361D852C" w14:textId="2FFFCA98" w:rsidR="006A2204" w:rsidRDefault="006A2204" w:rsidP="006A2204">
      <w:pPr>
        <w:pStyle w:val="Kop3"/>
      </w:pPr>
      <w:r>
        <w:t>Definities</w:t>
      </w:r>
      <w:bookmarkEnd w:id="243"/>
      <w:r>
        <w:t xml:space="preserve"> </w:t>
      </w:r>
    </w:p>
    <w:p w14:paraId="258ABB08" w14:textId="77777777" w:rsidR="006A2204" w:rsidRPr="00EB00EC" w:rsidRDefault="006A2204" w:rsidP="00DE2EE4">
      <w:pPr>
        <w:rPr>
          <w:sz w:val="22"/>
          <w:szCs w:val="22"/>
        </w:rPr>
      </w:pPr>
      <w:r w:rsidRPr="00EB00EC">
        <w:rPr>
          <w:b/>
          <w:sz w:val="22"/>
          <w:szCs w:val="22"/>
        </w:rPr>
        <w:t>Organisatie</w:t>
      </w:r>
      <w:r w:rsidRPr="00EB00EC">
        <w:rPr>
          <w:sz w:val="22"/>
          <w:szCs w:val="22"/>
        </w:rPr>
        <w:t xml:space="preserve">: </w:t>
      </w:r>
      <w:proofErr w:type="spellStart"/>
      <w:r w:rsidRPr="00EB00EC">
        <w:rPr>
          <w:sz w:val="22"/>
          <w:szCs w:val="22"/>
        </w:rPr>
        <w:t>Winja</w:t>
      </w:r>
      <w:proofErr w:type="spellEnd"/>
      <w:r w:rsidRPr="00EB00EC">
        <w:rPr>
          <w:sz w:val="22"/>
          <w:szCs w:val="22"/>
        </w:rPr>
        <w:t xml:space="preserve"> </w:t>
      </w:r>
      <w:proofErr w:type="spellStart"/>
      <w:r w:rsidRPr="00EB00EC">
        <w:rPr>
          <w:sz w:val="22"/>
          <w:szCs w:val="22"/>
        </w:rPr>
        <w:t>Wanja</w:t>
      </w:r>
      <w:proofErr w:type="spellEnd"/>
    </w:p>
    <w:p w14:paraId="14ACB068" w14:textId="77777777" w:rsidR="00EB00EC" w:rsidRDefault="006A2204" w:rsidP="00DE2EE4">
      <w:pPr>
        <w:rPr>
          <w:sz w:val="22"/>
          <w:szCs w:val="22"/>
        </w:rPr>
      </w:pPr>
      <w:r w:rsidRPr="00EB00EC">
        <w:rPr>
          <w:b/>
          <w:sz w:val="22"/>
          <w:szCs w:val="22"/>
        </w:rPr>
        <w:t>Klacht:</w:t>
      </w:r>
      <w:r w:rsidRPr="00EB00EC">
        <w:rPr>
          <w:sz w:val="22"/>
          <w:szCs w:val="22"/>
        </w:rPr>
        <w:t xml:space="preserve"> formele, schriftelijke uiting van ongenoegen die niet via informeel overleg is of kan worden verholpen. </w:t>
      </w:r>
    </w:p>
    <w:p w14:paraId="335CEC42" w14:textId="77777777" w:rsidR="00EB00EC" w:rsidRDefault="006A2204" w:rsidP="00DE2EE4">
      <w:pPr>
        <w:rPr>
          <w:sz w:val="22"/>
          <w:szCs w:val="22"/>
        </w:rPr>
      </w:pPr>
      <w:r w:rsidRPr="00EB00EC">
        <w:rPr>
          <w:b/>
          <w:bCs/>
          <w:sz w:val="22"/>
          <w:szCs w:val="22"/>
        </w:rPr>
        <w:t>Ouder:</w:t>
      </w:r>
      <w:r w:rsidRPr="00EB00EC">
        <w:rPr>
          <w:sz w:val="22"/>
          <w:szCs w:val="22"/>
        </w:rPr>
        <w:t xml:space="preserve"> de bloed- of aanverwant in opgaande lijn of de pleegouder van een kind dat van kinderopvang bij </w:t>
      </w:r>
      <w:proofErr w:type="spellStart"/>
      <w:r w:rsidRPr="00EB00EC">
        <w:rPr>
          <w:sz w:val="22"/>
          <w:szCs w:val="22"/>
        </w:rPr>
        <w:t>Winja</w:t>
      </w:r>
      <w:proofErr w:type="spellEnd"/>
      <w:r w:rsidRPr="00EB00EC">
        <w:rPr>
          <w:sz w:val="22"/>
          <w:szCs w:val="22"/>
        </w:rPr>
        <w:t xml:space="preserve"> </w:t>
      </w:r>
      <w:proofErr w:type="spellStart"/>
      <w:r w:rsidRPr="00EB00EC">
        <w:rPr>
          <w:sz w:val="22"/>
          <w:szCs w:val="22"/>
        </w:rPr>
        <w:t>Wanja</w:t>
      </w:r>
      <w:proofErr w:type="spellEnd"/>
      <w:r w:rsidRPr="00EB00EC">
        <w:rPr>
          <w:sz w:val="22"/>
          <w:szCs w:val="22"/>
        </w:rPr>
        <w:t xml:space="preserve"> gebruik maakt of heeft gemaakt. </w:t>
      </w:r>
    </w:p>
    <w:p w14:paraId="5335898A" w14:textId="77777777" w:rsidR="00EB00EC" w:rsidRDefault="006A2204" w:rsidP="00DE2EE4">
      <w:pPr>
        <w:rPr>
          <w:sz w:val="22"/>
          <w:szCs w:val="22"/>
        </w:rPr>
      </w:pPr>
      <w:r w:rsidRPr="00EB00EC">
        <w:rPr>
          <w:b/>
          <w:sz w:val="22"/>
          <w:szCs w:val="22"/>
        </w:rPr>
        <w:t>Oudercommissie:</w:t>
      </w:r>
      <w:r w:rsidRPr="00EB00EC">
        <w:rPr>
          <w:sz w:val="22"/>
          <w:szCs w:val="22"/>
        </w:rPr>
        <w:t xml:space="preserve"> de commissie, zoals bedoeld in artikel 1.58 van de Wet kinderopvang. </w:t>
      </w:r>
    </w:p>
    <w:p w14:paraId="02F0DA20" w14:textId="77777777" w:rsidR="00EB00EC" w:rsidRDefault="006A2204" w:rsidP="00DE2EE4">
      <w:pPr>
        <w:rPr>
          <w:sz w:val="22"/>
          <w:szCs w:val="22"/>
        </w:rPr>
      </w:pPr>
      <w:r w:rsidRPr="00EB00EC">
        <w:rPr>
          <w:b/>
          <w:sz w:val="22"/>
          <w:szCs w:val="22"/>
        </w:rPr>
        <w:t>Houder:</w:t>
      </w:r>
      <w:r w:rsidRPr="00EB00EC">
        <w:rPr>
          <w:sz w:val="22"/>
          <w:szCs w:val="22"/>
        </w:rPr>
        <w:t xml:space="preserve"> degene aan wie de onderneming, zoals bedoeld in de Handelsregisterwet 2007, toebehoort en die met die onderneming een kindercentrum of een gastouderbureau exploiteert. </w:t>
      </w:r>
    </w:p>
    <w:p w14:paraId="5635F7C6" w14:textId="47EA4F4B" w:rsidR="00517F40" w:rsidRPr="00EB00EC" w:rsidRDefault="006A2204" w:rsidP="00DE2EE4">
      <w:pPr>
        <w:rPr>
          <w:sz w:val="22"/>
          <w:szCs w:val="22"/>
        </w:rPr>
      </w:pPr>
      <w:r w:rsidRPr="00EB00EC">
        <w:rPr>
          <w:b/>
          <w:sz w:val="22"/>
          <w:szCs w:val="22"/>
        </w:rPr>
        <w:t>Klager:</w:t>
      </w:r>
      <w:r w:rsidRPr="00EB00EC">
        <w:rPr>
          <w:sz w:val="22"/>
          <w:szCs w:val="22"/>
        </w:rPr>
        <w:t xml:space="preserve"> de ouder of oudercommissie die een klacht indient. </w:t>
      </w:r>
    </w:p>
    <w:p w14:paraId="6F6F46E9" w14:textId="77777777" w:rsidR="00517F40" w:rsidRPr="00EB00EC" w:rsidRDefault="006A2204" w:rsidP="00DE2EE4">
      <w:pPr>
        <w:rPr>
          <w:sz w:val="22"/>
          <w:szCs w:val="22"/>
        </w:rPr>
      </w:pPr>
      <w:r w:rsidRPr="00EB00EC">
        <w:rPr>
          <w:b/>
          <w:sz w:val="22"/>
          <w:szCs w:val="22"/>
        </w:rPr>
        <w:t>Medewerker</w:t>
      </w:r>
      <w:r w:rsidRPr="00EB00EC">
        <w:rPr>
          <w:sz w:val="22"/>
          <w:szCs w:val="22"/>
        </w:rPr>
        <w:t xml:space="preserve">: de houder (een natuurlijk persoon), personen die werken in dienst van de houder, of personen die werken door tussenkomst van de houder (bijvoorbeeld uitzendkrachten, de sportleraar, etc.). </w:t>
      </w:r>
    </w:p>
    <w:p w14:paraId="1B004CA3" w14:textId="77777777" w:rsidR="00517F40" w:rsidRPr="00EB00EC" w:rsidRDefault="006A2204" w:rsidP="00DE2EE4">
      <w:pPr>
        <w:rPr>
          <w:sz w:val="22"/>
          <w:szCs w:val="22"/>
        </w:rPr>
      </w:pPr>
      <w:r w:rsidRPr="00EB00EC">
        <w:rPr>
          <w:b/>
          <w:sz w:val="22"/>
          <w:szCs w:val="22"/>
        </w:rPr>
        <w:t>Klachtenfunctionaris:</w:t>
      </w:r>
      <w:r w:rsidRPr="00EB00EC">
        <w:rPr>
          <w:sz w:val="22"/>
          <w:szCs w:val="22"/>
        </w:rPr>
        <w:t xml:space="preserve"> de medewerker bij wie de klachten binnenkomen, die de procedure bewaakt en die de klachten afhandelt in opdracht van de houder. </w:t>
      </w:r>
    </w:p>
    <w:p w14:paraId="7588C395" w14:textId="77777777" w:rsidR="00517F40" w:rsidRPr="00EB00EC" w:rsidRDefault="006A2204" w:rsidP="00DE2EE4">
      <w:pPr>
        <w:rPr>
          <w:sz w:val="22"/>
          <w:szCs w:val="22"/>
        </w:rPr>
      </w:pPr>
      <w:r w:rsidRPr="00EB00EC">
        <w:rPr>
          <w:b/>
          <w:sz w:val="22"/>
          <w:szCs w:val="22"/>
        </w:rPr>
        <w:t>Leidinggevende:</w:t>
      </w:r>
      <w:r w:rsidRPr="00EB00EC">
        <w:rPr>
          <w:sz w:val="22"/>
          <w:szCs w:val="22"/>
        </w:rPr>
        <w:t xml:space="preserve"> diegene die leiding geeft aan de locatie waar het kind is geplaatst en/of aan de persoon over wie de klacht wordt ingediend. </w:t>
      </w:r>
    </w:p>
    <w:p w14:paraId="1AC41814" w14:textId="77777777" w:rsidR="00517F40" w:rsidRPr="00EB00EC" w:rsidRDefault="006A2204" w:rsidP="00DE2EE4">
      <w:pPr>
        <w:rPr>
          <w:sz w:val="22"/>
          <w:szCs w:val="22"/>
        </w:rPr>
      </w:pPr>
      <w:r w:rsidRPr="00EB00EC">
        <w:rPr>
          <w:b/>
          <w:sz w:val="22"/>
          <w:szCs w:val="22"/>
        </w:rPr>
        <w:t>Klachtenloket Kinderopvang:</w:t>
      </w:r>
      <w:r w:rsidRPr="00EB00EC">
        <w:rPr>
          <w:sz w:val="22"/>
          <w:szCs w:val="22"/>
        </w:rPr>
        <w:t xml:space="preserve"> onderdeel van de Geschillencommissie Kinderopvang waar ouders, oudercommissies en kinderopvangorganisaties terecht kunnen voor informatie, advies en bemiddeling.</w:t>
      </w:r>
    </w:p>
    <w:p w14:paraId="4D5BFAC0" w14:textId="77777777" w:rsidR="00EB00EC" w:rsidRDefault="006A2204" w:rsidP="00DE2EE4">
      <w:pPr>
        <w:rPr>
          <w:sz w:val="22"/>
          <w:szCs w:val="22"/>
        </w:rPr>
      </w:pPr>
      <w:r w:rsidRPr="00EB00EC">
        <w:rPr>
          <w:b/>
          <w:sz w:val="22"/>
          <w:szCs w:val="22"/>
        </w:rPr>
        <w:t>Geschillencommissie:</w:t>
      </w:r>
      <w:r w:rsidRPr="00EB00EC">
        <w:rPr>
          <w:sz w:val="22"/>
          <w:szCs w:val="22"/>
        </w:rPr>
        <w:t xml:space="preserve"> een door het Ministerie van Veiligheid en Justitie erkende commissie voor het behandelen van geschillen. De uitspraken zijn bindend. Schriftelijk: een brief per post of elektronisch zoals een e-mail of digitaal ingevuld formulier op een website. </w:t>
      </w:r>
    </w:p>
    <w:p w14:paraId="6FDC6EEF" w14:textId="6CECA3FC" w:rsidR="00517F40" w:rsidRPr="00EB00EC" w:rsidRDefault="006A2204" w:rsidP="00DE2EE4">
      <w:pPr>
        <w:rPr>
          <w:sz w:val="22"/>
          <w:szCs w:val="22"/>
        </w:rPr>
      </w:pPr>
      <w:r w:rsidRPr="00EB00EC">
        <w:rPr>
          <w:b/>
          <w:sz w:val="22"/>
          <w:szCs w:val="22"/>
        </w:rPr>
        <w:t>Overeenkomst</w:t>
      </w:r>
      <w:r w:rsidRPr="00EB00EC">
        <w:rPr>
          <w:sz w:val="22"/>
          <w:szCs w:val="22"/>
        </w:rPr>
        <w:t xml:space="preserve">: Het contract en de bijbehorende (aanvullende) algemene voorwaarden. </w:t>
      </w:r>
    </w:p>
    <w:p w14:paraId="7698C573" w14:textId="77777777" w:rsidR="00517F40" w:rsidRPr="00EB00EC" w:rsidRDefault="00517F40" w:rsidP="00DE2EE4">
      <w:pPr>
        <w:rPr>
          <w:sz w:val="22"/>
          <w:szCs w:val="22"/>
        </w:rPr>
      </w:pPr>
    </w:p>
    <w:p w14:paraId="5DDBCC14" w14:textId="5CAF806C" w:rsidR="00517F40" w:rsidRPr="00EB00EC" w:rsidRDefault="006A2204" w:rsidP="00517F40">
      <w:pPr>
        <w:pStyle w:val="Kop3"/>
        <w:rPr>
          <w:sz w:val="22"/>
          <w:szCs w:val="22"/>
        </w:rPr>
      </w:pPr>
      <w:bookmarkStart w:id="244" w:name="_Toc128066717"/>
      <w:r w:rsidRPr="00EB00EC">
        <w:rPr>
          <w:sz w:val="22"/>
          <w:szCs w:val="22"/>
        </w:rPr>
        <w:t>Indienen van een interne klacht</w:t>
      </w:r>
      <w:bookmarkEnd w:id="244"/>
      <w:r w:rsidRPr="00EB00EC">
        <w:rPr>
          <w:sz w:val="22"/>
          <w:szCs w:val="22"/>
        </w:rPr>
        <w:t xml:space="preserve"> </w:t>
      </w:r>
    </w:p>
    <w:p w14:paraId="54310C7B" w14:textId="77777777" w:rsidR="00517F40" w:rsidRPr="00EB00EC" w:rsidRDefault="006A2204" w:rsidP="00517F40">
      <w:pPr>
        <w:rPr>
          <w:sz w:val="22"/>
          <w:szCs w:val="22"/>
        </w:rPr>
      </w:pPr>
      <w:r w:rsidRPr="00EB00EC">
        <w:rPr>
          <w:sz w:val="22"/>
          <w:szCs w:val="22"/>
        </w:rPr>
        <w:t>U kunt bij ons een klacht indienen over:</w:t>
      </w:r>
    </w:p>
    <w:p w14:paraId="78B8B621" w14:textId="77777777" w:rsidR="00517F40" w:rsidRPr="00EB00EC" w:rsidRDefault="006A2204" w:rsidP="00517F40">
      <w:pPr>
        <w:rPr>
          <w:sz w:val="22"/>
          <w:szCs w:val="22"/>
        </w:rPr>
      </w:pPr>
      <w:r w:rsidRPr="00EB00EC">
        <w:rPr>
          <w:sz w:val="22"/>
          <w:szCs w:val="22"/>
        </w:rPr>
        <w:t xml:space="preserve"> </w:t>
      </w:r>
      <w:r w:rsidRPr="00EB00EC">
        <w:rPr>
          <w:sz w:val="22"/>
          <w:szCs w:val="22"/>
        </w:rPr>
        <w:sym w:font="Symbol" w:char="F0B7"/>
      </w:r>
      <w:r w:rsidRPr="00EB00EC">
        <w:rPr>
          <w:sz w:val="22"/>
          <w:szCs w:val="22"/>
        </w:rPr>
        <w:t xml:space="preserve"> een gedraging van de houder, van een medewerker, of van iemand die werkt in opdracht van de houder, richting ouder of kind;</w:t>
      </w:r>
    </w:p>
    <w:p w14:paraId="612FFBF5" w14:textId="77777777" w:rsidR="00517F40" w:rsidRPr="00EB00EC" w:rsidRDefault="006A2204" w:rsidP="00517F40">
      <w:pPr>
        <w:rPr>
          <w:sz w:val="22"/>
          <w:szCs w:val="22"/>
        </w:rPr>
      </w:pPr>
      <w:r w:rsidRPr="00EB00EC">
        <w:rPr>
          <w:sz w:val="22"/>
          <w:szCs w:val="22"/>
        </w:rPr>
        <w:sym w:font="Symbol" w:char="F0B7"/>
      </w:r>
      <w:r w:rsidRPr="00EB00EC">
        <w:rPr>
          <w:sz w:val="22"/>
          <w:szCs w:val="22"/>
        </w:rPr>
        <w:t xml:space="preserve"> een werkwijze of regel binnen de kinderopvangorganisatie; </w:t>
      </w:r>
    </w:p>
    <w:p w14:paraId="08E1DC78" w14:textId="77777777" w:rsidR="00517F40" w:rsidRPr="00EB00EC" w:rsidRDefault="006A2204" w:rsidP="00517F40">
      <w:pPr>
        <w:rPr>
          <w:sz w:val="22"/>
          <w:szCs w:val="22"/>
        </w:rPr>
      </w:pPr>
      <w:r w:rsidRPr="00EB00EC">
        <w:rPr>
          <w:sz w:val="22"/>
          <w:szCs w:val="22"/>
        </w:rPr>
        <w:sym w:font="Symbol" w:char="F0B7"/>
      </w:r>
      <w:r w:rsidRPr="00EB00EC">
        <w:rPr>
          <w:sz w:val="22"/>
          <w:szCs w:val="22"/>
        </w:rPr>
        <w:t xml:space="preserve"> de overeenkomst tussen de houder en de ouder(s). </w:t>
      </w:r>
    </w:p>
    <w:p w14:paraId="5BD3A1BD" w14:textId="77777777" w:rsidR="00517F40" w:rsidRPr="00EB00EC" w:rsidRDefault="006A2204" w:rsidP="00517F40">
      <w:pPr>
        <w:rPr>
          <w:sz w:val="22"/>
          <w:szCs w:val="22"/>
        </w:rPr>
      </w:pPr>
      <w:r w:rsidRPr="00EB00EC">
        <w:rPr>
          <w:sz w:val="22"/>
          <w:szCs w:val="22"/>
        </w:rPr>
        <w:t xml:space="preserve">We vragen u om uw klacht schriftelijk bij ons in te dienen. Vindt u het lastig om uw klacht op te schrijven? Neem dan telefonisch contact op met </w:t>
      </w:r>
      <w:r w:rsidR="00517F40" w:rsidRPr="00EB00EC">
        <w:rPr>
          <w:sz w:val="22"/>
          <w:szCs w:val="22"/>
        </w:rPr>
        <w:t xml:space="preserve">Liesbeth van Silfhout  op 06-39688194. </w:t>
      </w:r>
    </w:p>
    <w:p w14:paraId="60F0A7B3" w14:textId="77777777" w:rsidR="00517F40" w:rsidRPr="00EB00EC" w:rsidRDefault="00517F40" w:rsidP="00517F40">
      <w:pPr>
        <w:rPr>
          <w:sz w:val="22"/>
          <w:szCs w:val="22"/>
        </w:rPr>
      </w:pPr>
      <w:r w:rsidRPr="00EB00EC">
        <w:rPr>
          <w:sz w:val="22"/>
          <w:szCs w:val="22"/>
        </w:rPr>
        <w:t>Z</w:t>
      </w:r>
      <w:r w:rsidR="006A2204" w:rsidRPr="00EB00EC">
        <w:rPr>
          <w:sz w:val="22"/>
          <w:szCs w:val="22"/>
        </w:rPr>
        <w:t xml:space="preserve">ij kan u helpen om uw klacht op papier te zetten. Dit is noodzakelijk om uw klacht formeel in behandeling te nemen. Hierdoor kunnen wij de binnengekomen klachten goed registreren, naar oplossingen zoeken en onze kwaliteit verbeteren. Wacht niet te lang met het indienen van uw klacht. We vragen u om binnen een redelijke termijn na het ontstaan van uw klacht, deze bij ons in te dienen. Hoe eerder u uw klacht bij ons indient, hoe beter wij deze kunnen onderzoeken en beoordelen. Hierbij zien we twee maanden als redelijk. Behalve wanneer u ons kunt uitleggen waarom u dit later doet. </w:t>
      </w:r>
    </w:p>
    <w:p w14:paraId="0B5E6847" w14:textId="77777777" w:rsidR="00517F40" w:rsidRPr="00EB00EC" w:rsidRDefault="006A2204" w:rsidP="00517F40">
      <w:pPr>
        <w:rPr>
          <w:sz w:val="22"/>
          <w:szCs w:val="22"/>
        </w:rPr>
      </w:pPr>
      <w:r w:rsidRPr="00EB00EC">
        <w:rPr>
          <w:sz w:val="22"/>
          <w:szCs w:val="22"/>
        </w:rPr>
        <w:t xml:space="preserve">In uw klacht moeten de volgende gegevens staan: </w:t>
      </w:r>
    </w:p>
    <w:p w14:paraId="3FD33500" w14:textId="77777777" w:rsidR="00517F40" w:rsidRPr="00EB00EC" w:rsidRDefault="006A2204" w:rsidP="00517F40">
      <w:pPr>
        <w:rPr>
          <w:sz w:val="22"/>
          <w:szCs w:val="22"/>
        </w:rPr>
      </w:pPr>
      <w:r w:rsidRPr="00EB00EC">
        <w:rPr>
          <w:sz w:val="22"/>
          <w:szCs w:val="22"/>
        </w:rPr>
        <w:sym w:font="Symbol" w:char="F0B7"/>
      </w:r>
      <w:r w:rsidRPr="00EB00EC">
        <w:rPr>
          <w:sz w:val="22"/>
          <w:szCs w:val="22"/>
        </w:rPr>
        <w:t xml:space="preserve"> Datum waarop u de klacht indient </w:t>
      </w:r>
    </w:p>
    <w:p w14:paraId="24A5063C" w14:textId="77777777" w:rsidR="00517F40" w:rsidRPr="00EB00EC" w:rsidRDefault="006A2204" w:rsidP="00517F40">
      <w:pPr>
        <w:rPr>
          <w:sz w:val="22"/>
          <w:szCs w:val="22"/>
        </w:rPr>
      </w:pPr>
      <w:r w:rsidRPr="00EB00EC">
        <w:rPr>
          <w:sz w:val="22"/>
          <w:szCs w:val="22"/>
        </w:rPr>
        <w:sym w:font="Symbol" w:char="F0B7"/>
      </w:r>
      <w:r w:rsidRPr="00EB00EC">
        <w:rPr>
          <w:sz w:val="22"/>
          <w:szCs w:val="22"/>
        </w:rPr>
        <w:t xml:space="preserve"> Uw naam, adres en telefoonnummer </w:t>
      </w:r>
    </w:p>
    <w:p w14:paraId="69ECFF57" w14:textId="77777777" w:rsidR="00517F40" w:rsidRPr="00EB00EC" w:rsidRDefault="006A2204" w:rsidP="00517F40">
      <w:pPr>
        <w:rPr>
          <w:sz w:val="22"/>
          <w:szCs w:val="22"/>
        </w:rPr>
      </w:pPr>
      <w:r w:rsidRPr="00EB00EC">
        <w:rPr>
          <w:sz w:val="22"/>
          <w:szCs w:val="22"/>
        </w:rPr>
        <w:sym w:font="Symbol" w:char="F0B7"/>
      </w:r>
      <w:r w:rsidRPr="00EB00EC">
        <w:rPr>
          <w:sz w:val="22"/>
          <w:szCs w:val="22"/>
        </w:rPr>
        <w:t xml:space="preserve"> De naam van de medewerker, als uw klacht gaat over een gedraging van deze medewerker </w:t>
      </w:r>
    </w:p>
    <w:p w14:paraId="440C9AC0" w14:textId="77777777" w:rsidR="00517F40" w:rsidRPr="00EB00EC" w:rsidRDefault="006A2204" w:rsidP="00517F40">
      <w:pPr>
        <w:rPr>
          <w:sz w:val="22"/>
          <w:szCs w:val="22"/>
        </w:rPr>
      </w:pPr>
      <w:r w:rsidRPr="00EB00EC">
        <w:rPr>
          <w:sz w:val="22"/>
          <w:szCs w:val="22"/>
        </w:rPr>
        <w:sym w:font="Symbol" w:char="F0B7"/>
      </w:r>
      <w:r w:rsidRPr="00EB00EC">
        <w:rPr>
          <w:sz w:val="22"/>
          <w:szCs w:val="22"/>
        </w:rPr>
        <w:t xml:space="preserve"> Een omschrijving van de klacht </w:t>
      </w:r>
    </w:p>
    <w:p w14:paraId="3A61A3A1" w14:textId="424EFB4E" w:rsidR="00EB00EC" w:rsidRPr="00EB00EC" w:rsidRDefault="006A2204">
      <w:r w:rsidRPr="00EB00EC">
        <w:rPr>
          <w:sz w:val="22"/>
          <w:szCs w:val="22"/>
        </w:rPr>
        <w:t>U kunt uw klacht indie</w:t>
      </w:r>
      <w:r w:rsidR="00517F40" w:rsidRPr="00EB00EC">
        <w:rPr>
          <w:sz w:val="22"/>
          <w:szCs w:val="22"/>
        </w:rPr>
        <w:t>nen bij Liesbeth van Silfhout</w:t>
      </w:r>
      <w:r w:rsidRPr="00EB00EC">
        <w:rPr>
          <w:sz w:val="22"/>
          <w:szCs w:val="22"/>
        </w:rPr>
        <w:t xml:space="preserve">. </w:t>
      </w:r>
      <w:r w:rsidR="00517F40" w:rsidRPr="00EB00EC">
        <w:rPr>
          <w:sz w:val="22"/>
          <w:szCs w:val="22"/>
        </w:rPr>
        <w:t>Zij is te bereiken per e-mail:</w:t>
      </w:r>
      <w:r w:rsidR="00517F40">
        <w:t xml:space="preserve"> </w:t>
      </w:r>
      <w:hyperlink r:id="rId13" w:history="1">
        <w:r w:rsidR="002E3749" w:rsidRPr="00710D8C">
          <w:rPr>
            <w:rStyle w:val="Hyperlink"/>
          </w:rPr>
          <w:t>info@winjawanja.nl</w:t>
        </w:r>
      </w:hyperlink>
      <w:r w:rsidR="002E3749">
        <w:t xml:space="preserve"> </w:t>
      </w:r>
      <w:r>
        <w:t xml:space="preserve">. </w:t>
      </w:r>
      <w:bookmarkStart w:id="245" w:name="_Toc128066718"/>
    </w:p>
    <w:p w14:paraId="48845EC0" w14:textId="383DEAB3" w:rsidR="00663BCD" w:rsidRDefault="006A2204" w:rsidP="00663BCD">
      <w:pPr>
        <w:pStyle w:val="Kop3"/>
      </w:pPr>
      <w:r>
        <w:t>Behand</w:t>
      </w:r>
      <w:r w:rsidR="00663BCD">
        <w:t>eling van de interne klacht</w:t>
      </w:r>
      <w:bookmarkEnd w:id="245"/>
      <w:r w:rsidR="00663BCD">
        <w:t xml:space="preserve"> </w:t>
      </w:r>
    </w:p>
    <w:p w14:paraId="1933D2C7" w14:textId="77777777" w:rsidR="00663BCD" w:rsidRPr="00EB00EC" w:rsidRDefault="006A2204" w:rsidP="00517F40">
      <w:pPr>
        <w:rPr>
          <w:sz w:val="22"/>
          <w:szCs w:val="22"/>
        </w:rPr>
      </w:pPr>
      <w:r w:rsidRPr="00EB00EC">
        <w:rPr>
          <w:sz w:val="22"/>
          <w:szCs w:val="22"/>
        </w:rPr>
        <w:t xml:space="preserve">De klachtenfunctionaris, bevestigt schriftelijk de ontvangst van de klacht bij de klager. </w:t>
      </w:r>
      <w:r w:rsidR="00663BCD" w:rsidRPr="00EB00EC">
        <w:rPr>
          <w:sz w:val="22"/>
          <w:szCs w:val="22"/>
        </w:rPr>
        <w:t>Zij</w:t>
      </w:r>
      <w:r w:rsidRPr="00EB00EC">
        <w:rPr>
          <w:sz w:val="22"/>
          <w:szCs w:val="22"/>
        </w:rPr>
        <w:t xml:space="preserve"> zorgt ook voor de inhoudelijke behandeling en registratie van de klacht. </w:t>
      </w:r>
      <w:r w:rsidR="00663BCD" w:rsidRPr="00EB00EC">
        <w:rPr>
          <w:sz w:val="22"/>
          <w:szCs w:val="22"/>
        </w:rPr>
        <w:t>Wij zorgen</w:t>
      </w:r>
      <w:r w:rsidRPr="00EB00EC">
        <w:rPr>
          <w:sz w:val="22"/>
          <w:szCs w:val="22"/>
        </w:rPr>
        <w:t xml:space="preserve"> ervoor dat de klacht altijd zorgvuldig wordt onderzocht. De manier waarop dit gebeurt is afhankelijk van de aard en de inhoud </w:t>
      </w:r>
      <w:r w:rsidRPr="00EB00EC">
        <w:rPr>
          <w:sz w:val="22"/>
          <w:szCs w:val="22"/>
        </w:rPr>
        <w:lastRenderedPageBreak/>
        <w:t xml:space="preserve">van de klacht. Stappen die genomen kunnen worden zijn bijvoorbeeld het horen van betrokkenen (hoor en wederhoor). Of het in kaart brengen van het beleid dat van toepassing is en de uitvoering van dat beleid in de praktijk in relatie tot de klacht. </w:t>
      </w:r>
      <w:r w:rsidR="00663BCD" w:rsidRPr="00EB00EC">
        <w:rPr>
          <w:sz w:val="22"/>
          <w:szCs w:val="22"/>
        </w:rPr>
        <w:t>We</w:t>
      </w:r>
      <w:r w:rsidRPr="00EB00EC">
        <w:rPr>
          <w:sz w:val="22"/>
          <w:szCs w:val="22"/>
        </w:rPr>
        <w:t xml:space="preserve"> </w:t>
      </w:r>
      <w:r w:rsidR="00663BCD" w:rsidRPr="00EB00EC">
        <w:rPr>
          <w:sz w:val="22"/>
          <w:szCs w:val="22"/>
        </w:rPr>
        <w:t>houden</w:t>
      </w:r>
      <w:r w:rsidRPr="00EB00EC">
        <w:rPr>
          <w:sz w:val="22"/>
          <w:szCs w:val="22"/>
        </w:rPr>
        <w:t xml:space="preserve"> de klager op de hoogte van de voortgang van de behandeling van de klacht</w:t>
      </w:r>
    </w:p>
    <w:p w14:paraId="7429ECC3" w14:textId="77777777" w:rsidR="008D4CD6" w:rsidRPr="00EB00EC" w:rsidRDefault="006A2204" w:rsidP="00517F40">
      <w:pPr>
        <w:rPr>
          <w:sz w:val="22"/>
          <w:szCs w:val="22"/>
        </w:rPr>
      </w:pPr>
      <w:r w:rsidRPr="00EB00EC">
        <w:rPr>
          <w:sz w:val="22"/>
          <w:szCs w:val="22"/>
        </w:rPr>
        <w:t xml:space="preserve">Wanneer de klacht over een gedraging van een medewerker gaat, krijgt deze medewerker de gelegenheid om mondeling of schriftelijk te reageren De klachtenfunctionaris bewaakt de manier waarop de klacht wordt afgehandeld en de tijd die dit kost. </w:t>
      </w:r>
      <w:r w:rsidR="008D4CD6" w:rsidRPr="00EB00EC">
        <w:rPr>
          <w:sz w:val="22"/>
          <w:szCs w:val="22"/>
        </w:rPr>
        <w:t>Z</w:t>
      </w:r>
      <w:r w:rsidRPr="00EB00EC">
        <w:rPr>
          <w:sz w:val="22"/>
          <w:szCs w:val="22"/>
        </w:rPr>
        <w:t xml:space="preserve">ij zorgt ervoor dat de klacht zo snel mogelijk wordt afgehandeld. Als er omstandigheden zijn die dit tegenhouden, dan brengt de klachtenfunctionaris de klager hiervan zo snel mogelijk op de hoogte. De klacht wordt in ieder geval binnen een termijn van zes weken afgehandeld. De klager ontvangt </w:t>
      </w:r>
      <w:r w:rsidR="008D4CD6" w:rsidRPr="00EB00EC">
        <w:rPr>
          <w:sz w:val="22"/>
          <w:szCs w:val="22"/>
        </w:rPr>
        <w:t xml:space="preserve">van ons </w:t>
      </w:r>
      <w:r w:rsidRPr="00EB00EC">
        <w:rPr>
          <w:sz w:val="22"/>
          <w:szCs w:val="22"/>
        </w:rPr>
        <w:t xml:space="preserve">een schriftelijk en gemotiveerd oordeel over de klacht. Hierin staat ten minste het volgende beschreven: </w:t>
      </w:r>
    </w:p>
    <w:p w14:paraId="076CF831" w14:textId="77777777" w:rsidR="008D4CD6" w:rsidRPr="00EB00EC" w:rsidRDefault="006A2204" w:rsidP="00517F40">
      <w:pPr>
        <w:rPr>
          <w:sz w:val="22"/>
          <w:szCs w:val="22"/>
        </w:rPr>
      </w:pPr>
      <w:r w:rsidRPr="00EB00EC">
        <w:rPr>
          <w:sz w:val="22"/>
          <w:szCs w:val="22"/>
        </w:rPr>
        <w:sym w:font="Symbol" w:char="F0B7"/>
      </w:r>
      <w:r w:rsidRPr="00EB00EC">
        <w:rPr>
          <w:sz w:val="22"/>
          <w:szCs w:val="22"/>
        </w:rPr>
        <w:t xml:space="preserve"> Of de klacht gegrond, ongegrond of deels gegrond is; </w:t>
      </w:r>
    </w:p>
    <w:p w14:paraId="7A7A334F" w14:textId="77777777" w:rsidR="008D4CD6" w:rsidRPr="00EB00EC" w:rsidRDefault="006A2204" w:rsidP="00517F40">
      <w:pPr>
        <w:rPr>
          <w:sz w:val="22"/>
          <w:szCs w:val="22"/>
        </w:rPr>
      </w:pPr>
      <w:r w:rsidRPr="00EB00EC">
        <w:rPr>
          <w:sz w:val="22"/>
          <w:szCs w:val="22"/>
        </w:rPr>
        <w:sym w:font="Symbol" w:char="F0B7"/>
      </w:r>
      <w:r w:rsidRPr="00EB00EC">
        <w:rPr>
          <w:sz w:val="22"/>
          <w:szCs w:val="22"/>
        </w:rPr>
        <w:t xml:space="preserve"> De redenen waarom</w:t>
      </w:r>
      <w:r w:rsidR="008D4CD6" w:rsidRPr="00EB00EC">
        <w:rPr>
          <w:sz w:val="22"/>
          <w:szCs w:val="22"/>
        </w:rPr>
        <w:t xml:space="preserve"> wij tot dit oordeel zijn</w:t>
      </w:r>
      <w:r w:rsidRPr="00EB00EC">
        <w:rPr>
          <w:sz w:val="22"/>
          <w:szCs w:val="22"/>
        </w:rPr>
        <w:t xml:space="preserve"> gekomen; </w:t>
      </w:r>
    </w:p>
    <w:p w14:paraId="3D0F50CA" w14:textId="77777777" w:rsidR="008D4CD6" w:rsidRPr="00EB00EC" w:rsidRDefault="006A2204" w:rsidP="00517F40">
      <w:pPr>
        <w:rPr>
          <w:sz w:val="22"/>
          <w:szCs w:val="22"/>
        </w:rPr>
      </w:pPr>
      <w:r w:rsidRPr="00EB00EC">
        <w:rPr>
          <w:sz w:val="22"/>
          <w:szCs w:val="22"/>
        </w:rPr>
        <w:sym w:font="Symbol" w:char="F0B7"/>
      </w:r>
      <w:r w:rsidRPr="00EB00EC">
        <w:rPr>
          <w:sz w:val="22"/>
          <w:szCs w:val="22"/>
        </w:rPr>
        <w:t xml:space="preserve"> Als de klacht en het oordeel daar aanleiding te geven: welke maatregelen </w:t>
      </w:r>
      <w:r w:rsidR="008D4CD6" w:rsidRPr="00EB00EC">
        <w:rPr>
          <w:sz w:val="22"/>
          <w:szCs w:val="22"/>
        </w:rPr>
        <w:t xml:space="preserve">we </w:t>
      </w:r>
      <w:r w:rsidRPr="00EB00EC">
        <w:rPr>
          <w:sz w:val="22"/>
          <w:szCs w:val="22"/>
        </w:rPr>
        <w:t>ne</w:t>
      </w:r>
      <w:r w:rsidR="008D4CD6" w:rsidRPr="00EB00EC">
        <w:rPr>
          <w:sz w:val="22"/>
          <w:szCs w:val="22"/>
        </w:rPr>
        <w:t xml:space="preserve">men </w:t>
      </w:r>
      <w:r w:rsidRPr="00EB00EC">
        <w:rPr>
          <w:sz w:val="22"/>
          <w:szCs w:val="22"/>
        </w:rPr>
        <w:t xml:space="preserve">en binnen welke periode deze worden uitgevoerd. Wanneer u niet tevreden bent over het oordeel en/of de afhandeling van de interne klacht, dan kunt u uw klacht voorleggen aan het Klachtenloket Kinderopvang. Ook kunt u direct een geschil indienen bij de Geschillencommissie Kinderopvang. </w:t>
      </w:r>
    </w:p>
    <w:p w14:paraId="0F9B2F3A" w14:textId="77777777" w:rsidR="008D4CD6" w:rsidRDefault="006A2204" w:rsidP="008D4CD6">
      <w:pPr>
        <w:pStyle w:val="Kop3"/>
      </w:pPr>
      <w:bookmarkStart w:id="246" w:name="_Toc128066719"/>
      <w:r>
        <w:t>Externe klachtafhandeling</w:t>
      </w:r>
      <w:bookmarkEnd w:id="246"/>
      <w:r>
        <w:t xml:space="preserve"> </w:t>
      </w:r>
    </w:p>
    <w:p w14:paraId="4F6F6F61" w14:textId="77777777" w:rsidR="008D4CD6" w:rsidRPr="00EB00EC" w:rsidRDefault="006A2204" w:rsidP="00517F40">
      <w:pPr>
        <w:rPr>
          <w:sz w:val="22"/>
          <w:szCs w:val="22"/>
        </w:rPr>
      </w:pPr>
      <w:r w:rsidRPr="00EB00EC">
        <w:rPr>
          <w:sz w:val="22"/>
          <w:szCs w:val="22"/>
        </w:rPr>
        <w:t xml:space="preserve">Wordt uw klacht na afhandeling volgens onze interne klachtenregeling toch niet naar uw tevredenheid beoordeeld of afgehandeld, dan kunt u een geschil indienen bij de Geschillencommissie Kinderopvang. In de volgende twee situaties kunt u uw klacht ook direct indienen bij de Geschillencommissie, zonder eerst de interne klachtenprocedure van </w:t>
      </w:r>
      <w:proofErr w:type="spellStart"/>
      <w:r w:rsidR="008D4CD6" w:rsidRPr="00EB00EC">
        <w:rPr>
          <w:sz w:val="22"/>
          <w:szCs w:val="22"/>
        </w:rPr>
        <w:t>Winja</w:t>
      </w:r>
      <w:proofErr w:type="spellEnd"/>
      <w:r w:rsidR="008D4CD6" w:rsidRPr="00EB00EC">
        <w:rPr>
          <w:sz w:val="22"/>
          <w:szCs w:val="22"/>
        </w:rPr>
        <w:t xml:space="preserve"> </w:t>
      </w:r>
      <w:proofErr w:type="spellStart"/>
      <w:r w:rsidR="008D4CD6" w:rsidRPr="00EB00EC">
        <w:rPr>
          <w:sz w:val="22"/>
          <w:szCs w:val="22"/>
        </w:rPr>
        <w:t>Wanja</w:t>
      </w:r>
      <w:proofErr w:type="spellEnd"/>
      <w:r w:rsidRPr="00EB00EC">
        <w:rPr>
          <w:sz w:val="22"/>
          <w:szCs w:val="22"/>
        </w:rPr>
        <w:t xml:space="preserve"> te hebben doorlopen: </w:t>
      </w:r>
    </w:p>
    <w:p w14:paraId="0110B5A2" w14:textId="77777777" w:rsidR="008D4CD6" w:rsidRPr="00EB00EC" w:rsidRDefault="006A2204" w:rsidP="00517F40">
      <w:pPr>
        <w:rPr>
          <w:sz w:val="22"/>
          <w:szCs w:val="22"/>
        </w:rPr>
      </w:pPr>
      <w:r w:rsidRPr="00EB00EC">
        <w:rPr>
          <w:sz w:val="22"/>
          <w:szCs w:val="22"/>
        </w:rPr>
        <w:sym w:font="Symbol" w:char="F0B7"/>
      </w:r>
      <w:r w:rsidRPr="00EB00EC">
        <w:rPr>
          <w:sz w:val="22"/>
          <w:szCs w:val="22"/>
        </w:rPr>
        <w:t xml:space="preserve"> Als u niet tijdig (binnen 6 weken) e</w:t>
      </w:r>
      <w:r w:rsidR="008D4CD6" w:rsidRPr="00EB00EC">
        <w:rPr>
          <w:sz w:val="22"/>
          <w:szCs w:val="22"/>
        </w:rPr>
        <w:t xml:space="preserve">en beoordeling van uw klacht </w:t>
      </w:r>
      <w:r w:rsidRPr="00EB00EC">
        <w:rPr>
          <w:sz w:val="22"/>
          <w:szCs w:val="22"/>
        </w:rPr>
        <w:t xml:space="preserve"> heeft ontvangen.</w:t>
      </w:r>
    </w:p>
    <w:p w14:paraId="7914AFB6" w14:textId="77777777" w:rsidR="008D4CD6" w:rsidRPr="00EB00EC" w:rsidRDefault="006A2204" w:rsidP="00517F40">
      <w:pPr>
        <w:rPr>
          <w:sz w:val="22"/>
          <w:szCs w:val="22"/>
        </w:rPr>
      </w:pPr>
      <w:r w:rsidRPr="00EB00EC">
        <w:rPr>
          <w:sz w:val="22"/>
          <w:szCs w:val="22"/>
        </w:rPr>
        <w:t xml:space="preserve"> </w:t>
      </w:r>
      <w:r w:rsidRPr="00EB00EC">
        <w:rPr>
          <w:sz w:val="22"/>
          <w:szCs w:val="22"/>
        </w:rPr>
        <w:sym w:font="Symbol" w:char="F0B7"/>
      </w:r>
      <w:r w:rsidRPr="00EB00EC">
        <w:rPr>
          <w:sz w:val="22"/>
          <w:szCs w:val="22"/>
        </w:rPr>
        <w:t xml:space="preserve"> Wanneer in redelijkheid niet van u kan worden verlangd dat u onder de gegeven omstandigheden een klacht bij </w:t>
      </w:r>
      <w:proofErr w:type="spellStart"/>
      <w:r w:rsidR="008D4CD6" w:rsidRPr="00EB00EC">
        <w:rPr>
          <w:sz w:val="22"/>
          <w:szCs w:val="22"/>
        </w:rPr>
        <w:t>Winja</w:t>
      </w:r>
      <w:proofErr w:type="spellEnd"/>
      <w:r w:rsidR="008D4CD6" w:rsidRPr="00EB00EC">
        <w:rPr>
          <w:sz w:val="22"/>
          <w:szCs w:val="22"/>
        </w:rPr>
        <w:t xml:space="preserve"> </w:t>
      </w:r>
      <w:proofErr w:type="spellStart"/>
      <w:r w:rsidR="008D4CD6" w:rsidRPr="00EB00EC">
        <w:rPr>
          <w:sz w:val="22"/>
          <w:szCs w:val="22"/>
        </w:rPr>
        <w:t>Wanja</w:t>
      </w:r>
      <w:proofErr w:type="spellEnd"/>
      <w:r w:rsidR="008D4CD6" w:rsidRPr="00EB00EC">
        <w:rPr>
          <w:sz w:val="22"/>
          <w:szCs w:val="22"/>
        </w:rPr>
        <w:t xml:space="preserve"> </w:t>
      </w:r>
      <w:r w:rsidRPr="00EB00EC">
        <w:rPr>
          <w:sz w:val="22"/>
          <w:szCs w:val="22"/>
        </w:rPr>
        <w:t>indient. Dit is bijvoorbeeld het geval wanneer onze interne klachtafhandeling niet onafhankelijk kan plaatsvinden. Voordat u naar de Geschillencommissie stapt, kunt u altijd contact opnemen met het Klachtenloket Kinderopvang voor gratis informatie, advies</w:t>
      </w:r>
      <w:r w:rsidR="008D4CD6" w:rsidRPr="00EB00EC">
        <w:rPr>
          <w:sz w:val="22"/>
          <w:szCs w:val="22"/>
        </w:rPr>
        <w:t xml:space="preserve"> en bemiddeling. </w:t>
      </w:r>
      <w:r w:rsidRPr="00EB00EC">
        <w:rPr>
          <w:sz w:val="22"/>
          <w:szCs w:val="22"/>
        </w:rPr>
        <w:t xml:space="preserve"> </w:t>
      </w:r>
    </w:p>
    <w:p w14:paraId="29A5CB3C" w14:textId="77777777" w:rsidR="008D4CD6" w:rsidRPr="00EB00EC" w:rsidRDefault="006A2204" w:rsidP="00517F40">
      <w:pPr>
        <w:rPr>
          <w:sz w:val="22"/>
          <w:szCs w:val="22"/>
        </w:rPr>
      </w:pPr>
      <w:r w:rsidRPr="00EB00EC">
        <w:rPr>
          <w:sz w:val="22"/>
          <w:szCs w:val="22"/>
        </w:rPr>
        <w:t xml:space="preserve">U moet uw klacht indienen bij de Geschillencommissie binnen 12 maanden nadat u de klacht bij </w:t>
      </w:r>
      <w:proofErr w:type="spellStart"/>
      <w:r w:rsidR="008D4CD6" w:rsidRPr="00EB00EC">
        <w:rPr>
          <w:sz w:val="22"/>
          <w:szCs w:val="22"/>
        </w:rPr>
        <w:t>Winja</w:t>
      </w:r>
      <w:proofErr w:type="spellEnd"/>
      <w:r w:rsidR="008D4CD6" w:rsidRPr="00EB00EC">
        <w:rPr>
          <w:sz w:val="22"/>
          <w:szCs w:val="22"/>
        </w:rPr>
        <w:t xml:space="preserve"> </w:t>
      </w:r>
      <w:proofErr w:type="spellStart"/>
      <w:r w:rsidR="008D4CD6" w:rsidRPr="00EB00EC">
        <w:rPr>
          <w:sz w:val="22"/>
          <w:szCs w:val="22"/>
        </w:rPr>
        <w:t>Wanja</w:t>
      </w:r>
      <w:proofErr w:type="spellEnd"/>
      <w:r w:rsidR="008D4CD6" w:rsidRPr="00EB00EC">
        <w:rPr>
          <w:sz w:val="22"/>
          <w:szCs w:val="22"/>
        </w:rPr>
        <w:t xml:space="preserve"> </w:t>
      </w:r>
      <w:r w:rsidRPr="00EB00EC">
        <w:rPr>
          <w:sz w:val="22"/>
          <w:szCs w:val="22"/>
        </w:rPr>
        <w:t xml:space="preserve">heeft ingediend. </w:t>
      </w:r>
    </w:p>
    <w:p w14:paraId="58729463" w14:textId="77777777" w:rsidR="008D4CD6" w:rsidRPr="00EB00EC" w:rsidRDefault="006A2204" w:rsidP="00517F40">
      <w:pPr>
        <w:rPr>
          <w:sz w:val="22"/>
          <w:szCs w:val="22"/>
        </w:rPr>
      </w:pPr>
      <w:r w:rsidRPr="00EB00EC">
        <w:rPr>
          <w:sz w:val="22"/>
          <w:szCs w:val="22"/>
        </w:rPr>
        <w:t xml:space="preserve">De Geschillencommissie doet een bindende uitspraak waar u en </w:t>
      </w:r>
      <w:proofErr w:type="spellStart"/>
      <w:r w:rsidR="008D4CD6" w:rsidRPr="00EB00EC">
        <w:rPr>
          <w:sz w:val="22"/>
          <w:szCs w:val="22"/>
        </w:rPr>
        <w:t>Winja</w:t>
      </w:r>
      <w:proofErr w:type="spellEnd"/>
      <w:r w:rsidR="008D4CD6" w:rsidRPr="00EB00EC">
        <w:rPr>
          <w:sz w:val="22"/>
          <w:szCs w:val="22"/>
        </w:rPr>
        <w:t xml:space="preserve"> </w:t>
      </w:r>
      <w:proofErr w:type="spellStart"/>
      <w:r w:rsidR="008D4CD6" w:rsidRPr="00EB00EC">
        <w:rPr>
          <w:sz w:val="22"/>
          <w:szCs w:val="22"/>
        </w:rPr>
        <w:t>Wanja</w:t>
      </w:r>
      <w:proofErr w:type="spellEnd"/>
      <w:r w:rsidR="008D4CD6" w:rsidRPr="00EB00EC">
        <w:rPr>
          <w:sz w:val="22"/>
          <w:szCs w:val="22"/>
        </w:rPr>
        <w:t xml:space="preserve"> </w:t>
      </w:r>
      <w:r w:rsidRPr="00EB00EC">
        <w:rPr>
          <w:sz w:val="22"/>
          <w:szCs w:val="22"/>
        </w:rPr>
        <w:t xml:space="preserve">zich aan moeten houden. De Geschillencommissie controleert dit ook. </w:t>
      </w:r>
    </w:p>
    <w:p w14:paraId="3EB380C4" w14:textId="77777777" w:rsidR="008D4CD6" w:rsidRDefault="006A2204" w:rsidP="008D4CD6">
      <w:pPr>
        <w:pStyle w:val="Kop3"/>
      </w:pPr>
      <w:r>
        <w:t xml:space="preserve"> </w:t>
      </w:r>
      <w:bookmarkStart w:id="247" w:name="_Toc128066720"/>
      <w:r>
        <w:t>Klachtenverslag</w:t>
      </w:r>
      <w:bookmarkEnd w:id="247"/>
      <w:r>
        <w:t xml:space="preserve"> </w:t>
      </w:r>
    </w:p>
    <w:p w14:paraId="075FC123" w14:textId="77777777" w:rsidR="008D4CD6" w:rsidRPr="00EB00EC" w:rsidRDefault="008D4CD6" w:rsidP="00517F40">
      <w:pPr>
        <w:rPr>
          <w:sz w:val="22"/>
          <w:szCs w:val="22"/>
        </w:rPr>
      </w:pPr>
      <w:proofErr w:type="spellStart"/>
      <w:r w:rsidRPr="00EB00EC">
        <w:rPr>
          <w:sz w:val="22"/>
          <w:szCs w:val="22"/>
        </w:rPr>
        <w:t>Winja</w:t>
      </w:r>
      <w:proofErr w:type="spellEnd"/>
      <w:r w:rsidRPr="00EB00EC">
        <w:rPr>
          <w:sz w:val="22"/>
          <w:szCs w:val="22"/>
        </w:rPr>
        <w:t xml:space="preserve"> </w:t>
      </w:r>
      <w:proofErr w:type="spellStart"/>
      <w:r w:rsidRPr="00EB00EC">
        <w:rPr>
          <w:sz w:val="22"/>
          <w:szCs w:val="22"/>
        </w:rPr>
        <w:t>Wanja</w:t>
      </w:r>
      <w:proofErr w:type="spellEnd"/>
      <w:r w:rsidR="006A2204" w:rsidRPr="00EB00EC">
        <w:rPr>
          <w:sz w:val="22"/>
          <w:szCs w:val="22"/>
        </w:rPr>
        <w:t xml:space="preserve"> maakt over ieder kalenderjaar een klachtenverslag in de eerste 5 maanden van het daaropvolgende kalenderjaar. In dit verslag staan ten minste de volgende zaken beschreven: </w:t>
      </w:r>
    </w:p>
    <w:p w14:paraId="7F811EB2" w14:textId="77777777" w:rsidR="008D4CD6" w:rsidRPr="00EB00EC" w:rsidRDefault="006A2204" w:rsidP="00517F40">
      <w:pPr>
        <w:rPr>
          <w:sz w:val="22"/>
          <w:szCs w:val="22"/>
        </w:rPr>
      </w:pPr>
      <w:r w:rsidRPr="00EB00EC">
        <w:rPr>
          <w:sz w:val="22"/>
          <w:szCs w:val="22"/>
        </w:rPr>
        <w:sym w:font="Symbol" w:char="F0B7"/>
      </w:r>
      <w:r w:rsidRPr="00EB00EC">
        <w:rPr>
          <w:sz w:val="22"/>
          <w:szCs w:val="22"/>
        </w:rPr>
        <w:t xml:space="preserve"> Een korte beschrijving van de klachtenregeling; </w:t>
      </w:r>
    </w:p>
    <w:p w14:paraId="1783A1B4" w14:textId="77777777" w:rsidR="008D4CD6" w:rsidRPr="00EB00EC" w:rsidRDefault="006A2204" w:rsidP="00517F40">
      <w:pPr>
        <w:rPr>
          <w:sz w:val="22"/>
          <w:szCs w:val="22"/>
        </w:rPr>
      </w:pPr>
      <w:r w:rsidRPr="00EB00EC">
        <w:rPr>
          <w:sz w:val="22"/>
          <w:szCs w:val="22"/>
        </w:rPr>
        <w:sym w:font="Symbol" w:char="F0B7"/>
      </w:r>
      <w:r w:rsidRPr="00EB00EC">
        <w:rPr>
          <w:sz w:val="22"/>
          <w:szCs w:val="22"/>
        </w:rPr>
        <w:t xml:space="preserve"> De manier waarop de klachtenregeling onder de aandacht van ouders is gebracht;</w:t>
      </w:r>
    </w:p>
    <w:p w14:paraId="2FDF46CA" w14:textId="77777777" w:rsidR="008D4CD6" w:rsidRPr="00EB00EC" w:rsidRDefault="006A2204" w:rsidP="00517F40">
      <w:pPr>
        <w:rPr>
          <w:sz w:val="22"/>
          <w:szCs w:val="22"/>
        </w:rPr>
      </w:pPr>
      <w:r w:rsidRPr="00EB00EC">
        <w:rPr>
          <w:sz w:val="22"/>
          <w:szCs w:val="22"/>
        </w:rPr>
        <w:sym w:font="Symbol" w:char="F0B7"/>
      </w:r>
      <w:r w:rsidRPr="00EB00EC">
        <w:rPr>
          <w:sz w:val="22"/>
          <w:szCs w:val="22"/>
        </w:rPr>
        <w:t xml:space="preserve"> Het aantal en de aard van de behandelde klachten per locatie; </w:t>
      </w:r>
    </w:p>
    <w:p w14:paraId="23AB8967" w14:textId="77777777" w:rsidR="008D4CD6" w:rsidRPr="00EB00EC" w:rsidRDefault="006A2204" w:rsidP="00517F40">
      <w:pPr>
        <w:rPr>
          <w:sz w:val="22"/>
          <w:szCs w:val="22"/>
        </w:rPr>
      </w:pPr>
      <w:r w:rsidRPr="00EB00EC">
        <w:rPr>
          <w:sz w:val="22"/>
          <w:szCs w:val="22"/>
        </w:rPr>
        <w:sym w:font="Symbol" w:char="F0B7"/>
      </w:r>
      <w:r w:rsidRPr="00EB00EC">
        <w:rPr>
          <w:sz w:val="22"/>
          <w:szCs w:val="22"/>
        </w:rPr>
        <w:t xml:space="preserve"> De strekking van de oordelen en de aard van de getroffen maatregelen per locatie; </w:t>
      </w:r>
    </w:p>
    <w:p w14:paraId="06C2FBFA" w14:textId="77777777" w:rsidR="008D4CD6" w:rsidRPr="00EB00EC" w:rsidRDefault="006A2204" w:rsidP="00517F40">
      <w:pPr>
        <w:rPr>
          <w:sz w:val="22"/>
          <w:szCs w:val="22"/>
        </w:rPr>
      </w:pPr>
      <w:r w:rsidRPr="00EB00EC">
        <w:rPr>
          <w:sz w:val="22"/>
          <w:szCs w:val="22"/>
        </w:rPr>
        <w:sym w:font="Symbol" w:char="F0B7"/>
      </w:r>
      <w:r w:rsidRPr="00EB00EC">
        <w:rPr>
          <w:sz w:val="22"/>
          <w:szCs w:val="22"/>
        </w:rPr>
        <w:t xml:space="preserve"> Het aantal en de aard van de door de Geschillencommissie Kinderopvang behandelde geschillen. </w:t>
      </w:r>
    </w:p>
    <w:p w14:paraId="01496B35" w14:textId="77777777" w:rsidR="008D4CD6" w:rsidRPr="00EB00EC" w:rsidRDefault="006A2204" w:rsidP="00517F40">
      <w:pPr>
        <w:rPr>
          <w:sz w:val="22"/>
          <w:szCs w:val="22"/>
        </w:rPr>
      </w:pPr>
      <w:r w:rsidRPr="00EB00EC">
        <w:rPr>
          <w:sz w:val="22"/>
          <w:szCs w:val="22"/>
        </w:rPr>
        <w:t xml:space="preserve">In het verslag zijn de oordelen over de klachten niet terug te leiden naar klagers, ouders, medewerkers of andere personen, behalve wanneer het de houder (een natuurlijk persoon) zelf betreft. Het adres van de houder wordt </w:t>
      </w:r>
      <w:r w:rsidR="008D4CD6" w:rsidRPr="00EB00EC">
        <w:rPr>
          <w:sz w:val="22"/>
          <w:szCs w:val="22"/>
        </w:rPr>
        <w:t xml:space="preserve">niet in het verslag opgenomen. </w:t>
      </w:r>
    </w:p>
    <w:p w14:paraId="78A28B5F" w14:textId="77777777" w:rsidR="002212DB" w:rsidRPr="00EB00EC" w:rsidRDefault="008D4CD6" w:rsidP="00517F40">
      <w:pPr>
        <w:rPr>
          <w:sz w:val="22"/>
          <w:szCs w:val="22"/>
        </w:rPr>
      </w:pPr>
      <w:proofErr w:type="spellStart"/>
      <w:r w:rsidRPr="00EB00EC">
        <w:rPr>
          <w:sz w:val="22"/>
          <w:szCs w:val="22"/>
        </w:rPr>
        <w:t>Winja</w:t>
      </w:r>
      <w:proofErr w:type="spellEnd"/>
      <w:r w:rsidRPr="00EB00EC">
        <w:rPr>
          <w:sz w:val="22"/>
          <w:szCs w:val="22"/>
        </w:rPr>
        <w:t xml:space="preserve"> </w:t>
      </w:r>
      <w:proofErr w:type="spellStart"/>
      <w:r w:rsidRPr="00EB00EC">
        <w:rPr>
          <w:sz w:val="22"/>
          <w:szCs w:val="22"/>
        </w:rPr>
        <w:t>Wanja</w:t>
      </w:r>
      <w:proofErr w:type="spellEnd"/>
      <w:r w:rsidR="006A2204" w:rsidRPr="00EB00EC">
        <w:rPr>
          <w:sz w:val="22"/>
          <w:szCs w:val="22"/>
        </w:rPr>
        <w:t xml:space="preserve"> stuurt het klachtenverslag naar de toezichthouder van de GGD. Dit gebeurt vóór 1 juni van het kalenderjaar volgend op het kalenderjaar waarover het verslag gaat. </w:t>
      </w:r>
    </w:p>
    <w:p w14:paraId="0EC9A16B" w14:textId="77777777" w:rsidR="00561F70" w:rsidRPr="00EB00EC" w:rsidRDefault="002212DB" w:rsidP="00517F40">
      <w:pPr>
        <w:rPr>
          <w:sz w:val="22"/>
          <w:szCs w:val="22"/>
        </w:rPr>
      </w:pPr>
      <w:r w:rsidRPr="00EB00EC">
        <w:rPr>
          <w:sz w:val="22"/>
          <w:szCs w:val="22"/>
        </w:rPr>
        <w:t>We brengen</w:t>
      </w:r>
      <w:r w:rsidR="006A2204" w:rsidRPr="00EB00EC">
        <w:rPr>
          <w:sz w:val="22"/>
          <w:szCs w:val="22"/>
        </w:rPr>
        <w:t xml:space="preserve"> het klachtenverslag op hetzelfde moment en op passende manier ook onder de aandacht van de ouders. Daarnaast bespreekt de houder het verslag met de oudercommissie. Wanneer er in een kalenderjaar geen</w:t>
      </w:r>
      <w:r w:rsidRPr="00EB00EC">
        <w:rPr>
          <w:sz w:val="22"/>
          <w:szCs w:val="22"/>
        </w:rPr>
        <w:t xml:space="preserve"> klachten zijn ingediend, stellen we geen </w:t>
      </w:r>
      <w:r w:rsidR="006A2204" w:rsidRPr="00EB00EC">
        <w:rPr>
          <w:sz w:val="22"/>
          <w:szCs w:val="22"/>
        </w:rPr>
        <w:t>verslag op.</w:t>
      </w:r>
    </w:p>
    <w:p w14:paraId="68424615" w14:textId="77777777" w:rsidR="00517F40" w:rsidRPr="00EB00EC" w:rsidRDefault="00517F40">
      <w:pPr>
        <w:rPr>
          <w:sz w:val="22"/>
          <w:szCs w:val="22"/>
        </w:rPr>
      </w:pPr>
    </w:p>
    <w:sectPr w:rsidR="00517F40" w:rsidRPr="00EB00EC" w:rsidSect="00F179DD">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DCB23" w14:textId="77777777" w:rsidR="00C125FD" w:rsidRDefault="00C125FD">
      <w:r>
        <w:separator/>
      </w:r>
    </w:p>
  </w:endnote>
  <w:endnote w:type="continuationSeparator" w:id="0">
    <w:p w14:paraId="1DD51413" w14:textId="77777777" w:rsidR="00C125FD" w:rsidRDefault="00C1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B5E2" w14:textId="77777777" w:rsidR="000B37D5" w:rsidRDefault="000B37D5" w:rsidP="00DE55B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969783" w14:textId="77777777" w:rsidR="000B37D5" w:rsidRDefault="000B37D5" w:rsidP="00F179D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977181"/>
      <w:docPartObj>
        <w:docPartGallery w:val="Page Numbers (Bottom of Page)"/>
        <w:docPartUnique/>
      </w:docPartObj>
    </w:sdtPr>
    <w:sdtContent>
      <w:p w14:paraId="544E125B" w14:textId="77777777" w:rsidR="000B37D5" w:rsidRDefault="000B37D5">
        <w:pPr>
          <w:pStyle w:val="Voettekst"/>
          <w:jc w:val="right"/>
        </w:pPr>
        <w:r>
          <w:fldChar w:fldCharType="begin"/>
        </w:r>
        <w:r>
          <w:instrText>PAGE   \* MERGEFORMAT</w:instrText>
        </w:r>
        <w:r>
          <w:fldChar w:fldCharType="separate"/>
        </w:r>
        <w:r w:rsidR="003F333F">
          <w:rPr>
            <w:noProof/>
          </w:rPr>
          <w:t>16</w:t>
        </w:r>
        <w:r>
          <w:fldChar w:fldCharType="end"/>
        </w:r>
      </w:p>
    </w:sdtContent>
  </w:sdt>
  <w:p w14:paraId="52231D13" w14:textId="77777777" w:rsidR="000B37D5" w:rsidRPr="003D4D24" w:rsidRDefault="000B37D5" w:rsidP="00031BE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15C44" w14:textId="77777777" w:rsidR="00C125FD" w:rsidRDefault="00C125FD">
      <w:r>
        <w:separator/>
      </w:r>
    </w:p>
  </w:footnote>
  <w:footnote w:type="continuationSeparator" w:id="0">
    <w:p w14:paraId="367EE8A4" w14:textId="77777777" w:rsidR="00C125FD" w:rsidRDefault="00C12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9E2"/>
    <w:multiLevelType w:val="hybridMultilevel"/>
    <w:tmpl w:val="A1E8D8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BF684B"/>
    <w:multiLevelType w:val="hybridMultilevel"/>
    <w:tmpl w:val="C58E5E52"/>
    <w:lvl w:ilvl="0" w:tplc="04130001">
      <w:start w:val="1"/>
      <w:numFmt w:val="bullet"/>
      <w:lvlText w:val=""/>
      <w:lvlJc w:val="left"/>
      <w:pPr>
        <w:ind w:left="775" w:hanging="360"/>
      </w:pPr>
      <w:rPr>
        <w:rFonts w:ascii="Symbol" w:hAnsi="Symbol" w:hint="default"/>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2" w15:restartNumberingAfterBreak="0">
    <w:nsid w:val="063A145B"/>
    <w:multiLevelType w:val="hybridMultilevel"/>
    <w:tmpl w:val="121C1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A805D0"/>
    <w:multiLevelType w:val="hybridMultilevel"/>
    <w:tmpl w:val="58C4D7B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109C8"/>
    <w:multiLevelType w:val="hybridMultilevel"/>
    <w:tmpl w:val="C8B0B2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B1A17"/>
    <w:multiLevelType w:val="hybridMultilevel"/>
    <w:tmpl w:val="925E824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B716528"/>
    <w:multiLevelType w:val="multilevel"/>
    <w:tmpl w:val="1564EAF6"/>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335003"/>
    <w:multiLevelType w:val="hybridMultilevel"/>
    <w:tmpl w:val="7384151E"/>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C80669"/>
    <w:multiLevelType w:val="hybridMultilevel"/>
    <w:tmpl w:val="153A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37937"/>
    <w:multiLevelType w:val="multilevel"/>
    <w:tmpl w:val="167CD0B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5F47A0"/>
    <w:multiLevelType w:val="multilevel"/>
    <w:tmpl w:val="1B46B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9F600A"/>
    <w:multiLevelType w:val="multilevel"/>
    <w:tmpl w:val="4C84CF5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1035E7"/>
    <w:multiLevelType w:val="hybridMultilevel"/>
    <w:tmpl w:val="A710B3A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47CD435E"/>
    <w:multiLevelType w:val="hybridMultilevel"/>
    <w:tmpl w:val="CE203F84"/>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3F77EA6"/>
    <w:multiLevelType w:val="hybridMultilevel"/>
    <w:tmpl w:val="18EA478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ACF0C3F"/>
    <w:multiLevelType w:val="hybridMultilevel"/>
    <w:tmpl w:val="E886FCB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5CE04C6F"/>
    <w:multiLevelType w:val="hybridMultilevel"/>
    <w:tmpl w:val="F7D43ED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1600AF"/>
    <w:multiLevelType w:val="hybridMultilevel"/>
    <w:tmpl w:val="866430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2D133BC"/>
    <w:multiLevelType w:val="hybridMultilevel"/>
    <w:tmpl w:val="BF665F08"/>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64F302A2"/>
    <w:multiLevelType w:val="multilevel"/>
    <w:tmpl w:val="3D96FAD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BDD5D97"/>
    <w:multiLevelType w:val="hybridMultilevel"/>
    <w:tmpl w:val="81981D4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DF0007"/>
    <w:multiLevelType w:val="hybridMultilevel"/>
    <w:tmpl w:val="981018C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571235889">
    <w:abstractNumId w:val="3"/>
  </w:num>
  <w:num w:numId="2" w16cid:durableId="1483623870">
    <w:abstractNumId w:val="20"/>
  </w:num>
  <w:num w:numId="3" w16cid:durableId="1421414053">
    <w:abstractNumId w:val="13"/>
  </w:num>
  <w:num w:numId="4" w16cid:durableId="2108428663">
    <w:abstractNumId w:val="14"/>
  </w:num>
  <w:num w:numId="5" w16cid:durableId="1299070065">
    <w:abstractNumId w:val="5"/>
  </w:num>
  <w:num w:numId="6" w16cid:durableId="1967349206">
    <w:abstractNumId w:val="15"/>
  </w:num>
  <w:num w:numId="7" w16cid:durableId="1920289093">
    <w:abstractNumId w:val="21"/>
  </w:num>
  <w:num w:numId="8" w16cid:durableId="618495587">
    <w:abstractNumId w:val="12"/>
  </w:num>
  <w:num w:numId="9" w16cid:durableId="511182992">
    <w:abstractNumId w:val="18"/>
  </w:num>
  <w:num w:numId="10" w16cid:durableId="1942951856">
    <w:abstractNumId w:val="16"/>
  </w:num>
  <w:num w:numId="11" w16cid:durableId="256643304">
    <w:abstractNumId w:val="7"/>
  </w:num>
  <w:num w:numId="12" w16cid:durableId="1908418213">
    <w:abstractNumId w:val="17"/>
  </w:num>
  <w:num w:numId="13" w16cid:durableId="1431507986">
    <w:abstractNumId w:val="11"/>
  </w:num>
  <w:num w:numId="14" w16cid:durableId="1164973039">
    <w:abstractNumId w:val="10"/>
  </w:num>
  <w:num w:numId="15" w16cid:durableId="854852792">
    <w:abstractNumId w:val="4"/>
  </w:num>
  <w:num w:numId="16" w16cid:durableId="493110411">
    <w:abstractNumId w:val="8"/>
  </w:num>
  <w:num w:numId="17" w16cid:durableId="1648433332">
    <w:abstractNumId w:val="0"/>
  </w:num>
  <w:num w:numId="18" w16cid:durableId="713164502">
    <w:abstractNumId w:val="1"/>
  </w:num>
  <w:num w:numId="19" w16cid:durableId="1251546549">
    <w:abstractNumId w:val="9"/>
  </w:num>
  <w:num w:numId="20" w16cid:durableId="90128589">
    <w:abstractNumId w:val="2"/>
  </w:num>
  <w:num w:numId="21" w16cid:durableId="774713876">
    <w:abstractNumId w:val="19"/>
  </w:num>
  <w:num w:numId="22" w16cid:durableId="649165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08"/>
    <w:rsid w:val="00000371"/>
    <w:rsid w:val="00031BE7"/>
    <w:rsid w:val="00041796"/>
    <w:rsid w:val="00044056"/>
    <w:rsid w:val="00047DC7"/>
    <w:rsid w:val="00052C10"/>
    <w:rsid w:val="000542FA"/>
    <w:rsid w:val="00054AEC"/>
    <w:rsid w:val="00055FBA"/>
    <w:rsid w:val="000652A3"/>
    <w:rsid w:val="00065922"/>
    <w:rsid w:val="00075CF6"/>
    <w:rsid w:val="000816D2"/>
    <w:rsid w:val="00081ECB"/>
    <w:rsid w:val="000847BB"/>
    <w:rsid w:val="000862C3"/>
    <w:rsid w:val="00097B0C"/>
    <w:rsid w:val="000B37D5"/>
    <w:rsid w:val="000B6A63"/>
    <w:rsid w:val="000C0FF6"/>
    <w:rsid w:val="000C48C7"/>
    <w:rsid w:val="000C53B0"/>
    <w:rsid w:val="000C5427"/>
    <w:rsid w:val="000D12B8"/>
    <w:rsid w:val="000D193E"/>
    <w:rsid w:val="000E19BE"/>
    <w:rsid w:val="000E680C"/>
    <w:rsid w:val="000E6E64"/>
    <w:rsid w:val="000F0DF9"/>
    <w:rsid w:val="000F3B70"/>
    <w:rsid w:val="000F3C58"/>
    <w:rsid w:val="000F682B"/>
    <w:rsid w:val="00102B17"/>
    <w:rsid w:val="00107B9F"/>
    <w:rsid w:val="00113306"/>
    <w:rsid w:val="0012002F"/>
    <w:rsid w:val="001271B8"/>
    <w:rsid w:val="00133602"/>
    <w:rsid w:val="00136986"/>
    <w:rsid w:val="00140F77"/>
    <w:rsid w:val="00142167"/>
    <w:rsid w:val="00146D7F"/>
    <w:rsid w:val="00162A44"/>
    <w:rsid w:val="00163121"/>
    <w:rsid w:val="00167952"/>
    <w:rsid w:val="00173F62"/>
    <w:rsid w:val="00197373"/>
    <w:rsid w:val="001A2DD0"/>
    <w:rsid w:val="001A37C5"/>
    <w:rsid w:val="001A43D8"/>
    <w:rsid w:val="001A799A"/>
    <w:rsid w:val="001B1A27"/>
    <w:rsid w:val="001C3AC9"/>
    <w:rsid w:val="001E0177"/>
    <w:rsid w:val="001E4A51"/>
    <w:rsid w:val="001E7CBF"/>
    <w:rsid w:val="0020424C"/>
    <w:rsid w:val="00210D5A"/>
    <w:rsid w:val="00210E3F"/>
    <w:rsid w:val="00216419"/>
    <w:rsid w:val="002212DB"/>
    <w:rsid w:val="0022173C"/>
    <w:rsid w:val="00226169"/>
    <w:rsid w:val="0022624B"/>
    <w:rsid w:val="00240185"/>
    <w:rsid w:val="00244803"/>
    <w:rsid w:val="00247916"/>
    <w:rsid w:val="0027513B"/>
    <w:rsid w:val="00283012"/>
    <w:rsid w:val="00284A97"/>
    <w:rsid w:val="00286E70"/>
    <w:rsid w:val="00290136"/>
    <w:rsid w:val="002964C0"/>
    <w:rsid w:val="00296F5F"/>
    <w:rsid w:val="002A6D43"/>
    <w:rsid w:val="002C1B14"/>
    <w:rsid w:val="002C4500"/>
    <w:rsid w:val="002C4DA8"/>
    <w:rsid w:val="002C558A"/>
    <w:rsid w:val="002D3A41"/>
    <w:rsid w:val="002D5EBE"/>
    <w:rsid w:val="002E2165"/>
    <w:rsid w:val="002E3749"/>
    <w:rsid w:val="002E52B2"/>
    <w:rsid w:val="002F04F9"/>
    <w:rsid w:val="0033019D"/>
    <w:rsid w:val="0033475A"/>
    <w:rsid w:val="00343C63"/>
    <w:rsid w:val="00345DCB"/>
    <w:rsid w:val="003467F8"/>
    <w:rsid w:val="00346960"/>
    <w:rsid w:val="00357CF0"/>
    <w:rsid w:val="00361A90"/>
    <w:rsid w:val="00371354"/>
    <w:rsid w:val="00377DA9"/>
    <w:rsid w:val="00385171"/>
    <w:rsid w:val="003B14E7"/>
    <w:rsid w:val="003B4EF4"/>
    <w:rsid w:val="003C46A2"/>
    <w:rsid w:val="003D41BB"/>
    <w:rsid w:val="003D4D24"/>
    <w:rsid w:val="003E56F3"/>
    <w:rsid w:val="003E59A4"/>
    <w:rsid w:val="003F238F"/>
    <w:rsid w:val="003F333F"/>
    <w:rsid w:val="00400A82"/>
    <w:rsid w:val="00423888"/>
    <w:rsid w:val="00424229"/>
    <w:rsid w:val="00424632"/>
    <w:rsid w:val="00430572"/>
    <w:rsid w:val="004310E3"/>
    <w:rsid w:val="00444173"/>
    <w:rsid w:val="004517BD"/>
    <w:rsid w:val="00453DDB"/>
    <w:rsid w:val="00476945"/>
    <w:rsid w:val="00480974"/>
    <w:rsid w:val="004817AA"/>
    <w:rsid w:val="00490333"/>
    <w:rsid w:val="004941FB"/>
    <w:rsid w:val="004944E8"/>
    <w:rsid w:val="00494A7F"/>
    <w:rsid w:val="004A5F36"/>
    <w:rsid w:val="004C041E"/>
    <w:rsid w:val="004C16FB"/>
    <w:rsid w:val="004D12DE"/>
    <w:rsid w:val="004D4B80"/>
    <w:rsid w:val="004F18F6"/>
    <w:rsid w:val="0050528D"/>
    <w:rsid w:val="00505414"/>
    <w:rsid w:val="00517F40"/>
    <w:rsid w:val="00527183"/>
    <w:rsid w:val="00535A62"/>
    <w:rsid w:val="00537541"/>
    <w:rsid w:val="00543C71"/>
    <w:rsid w:val="00545505"/>
    <w:rsid w:val="00561F70"/>
    <w:rsid w:val="00565E3D"/>
    <w:rsid w:val="0057466B"/>
    <w:rsid w:val="005761D3"/>
    <w:rsid w:val="005A5F37"/>
    <w:rsid w:val="005C6104"/>
    <w:rsid w:val="005C636D"/>
    <w:rsid w:val="005D70FA"/>
    <w:rsid w:val="005E073F"/>
    <w:rsid w:val="005E78CD"/>
    <w:rsid w:val="005F10A9"/>
    <w:rsid w:val="00601BB1"/>
    <w:rsid w:val="006031F8"/>
    <w:rsid w:val="006122E7"/>
    <w:rsid w:val="00612840"/>
    <w:rsid w:val="00613506"/>
    <w:rsid w:val="00621A9E"/>
    <w:rsid w:val="00622DF7"/>
    <w:rsid w:val="006231C6"/>
    <w:rsid w:val="006236D9"/>
    <w:rsid w:val="00626A82"/>
    <w:rsid w:val="00631326"/>
    <w:rsid w:val="006335AC"/>
    <w:rsid w:val="00645D1F"/>
    <w:rsid w:val="006506B0"/>
    <w:rsid w:val="00652081"/>
    <w:rsid w:val="00660449"/>
    <w:rsid w:val="006611C7"/>
    <w:rsid w:val="00661858"/>
    <w:rsid w:val="00663BCD"/>
    <w:rsid w:val="00663CBA"/>
    <w:rsid w:val="006651D4"/>
    <w:rsid w:val="00671B47"/>
    <w:rsid w:val="00674B2F"/>
    <w:rsid w:val="006801BB"/>
    <w:rsid w:val="006805F8"/>
    <w:rsid w:val="006855D7"/>
    <w:rsid w:val="00697197"/>
    <w:rsid w:val="00697E00"/>
    <w:rsid w:val="006A114A"/>
    <w:rsid w:val="006A2204"/>
    <w:rsid w:val="006A2EF9"/>
    <w:rsid w:val="006A3AA0"/>
    <w:rsid w:val="006A5C0F"/>
    <w:rsid w:val="006B5BC7"/>
    <w:rsid w:val="006B7256"/>
    <w:rsid w:val="006C5763"/>
    <w:rsid w:val="006D1402"/>
    <w:rsid w:val="006D5587"/>
    <w:rsid w:val="006E2519"/>
    <w:rsid w:val="006F4167"/>
    <w:rsid w:val="007010D7"/>
    <w:rsid w:val="007021BD"/>
    <w:rsid w:val="007127E3"/>
    <w:rsid w:val="007153C9"/>
    <w:rsid w:val="00742F26"/>
    <w:rsid w:val="0074401D"/>
    <w:rsid w:val="00744950"/>
    <w:rsid w:val="00751401"/>
    <w:rsid w:val="0075485F"/>
    <w:rsid w:val="0075564D"/>
    <w:rsid w:val="00757CE2"/>
    <w:rsid w:val="00772699"/>
    <w:rsid w:val="00781853"/>
    <w:rsid w:val="00787034"/>
    <w:rsid w:val="007909F5"/>
    <w:rsid w:val="007A05C3"/>
    <w:rsid w:val="007A0A06"/>
    <w:rsid w:val="007A1203"/>
    <w:rsid w:val="007A14DC"/>
    <w:rsid w:val="007A2CDC"/>
    <w:rsid w:val="007A3B58"/>
    <w:rsid w:val="007A3E1F"/>
    <w:rsid w:val="007A6324"/>
    <w:rsid w:val="007A651C"/>
    <w:rsid w:val="007B17DE"/>
    <w:rsid w:val="007B23F2"/>
    <w:rsid w:val="007B65DE"/>
    <w:rsid w:val="007C173A"/>
    <w:rsid w:val="007C2717"/>
    <w:rsid w:val="007C3A76"/>
    <w:rsid w:val="007D46F1"/>
    <w:rsid w:val="007E0D9D"/>
    <w:rsid w:val="007F69F8"/>
    <w:rsid w:val="00801692"/>
    <w:rsid w:val="00801E53"/>
    <w:rsid w:val="008109D4"/>
    <w:rsid w:val="0081583B"/>
    <w:rsid w:val="00817082"/>
    <w:rsid w:val="00821634"/>
    <w:rsid w:val="008228F6"/>
    <w:rsid w:val="00841AE8"/>
    <w:rsid w:val="00843D75"/>
    <w:rsid w:val="00853C69"/>
    <w:rsid w:val="00867A9C"/>
    <w:rsid w:val="00877019"/>
    <w:rsid w:val="00882219"/>
    <w:rsid w:val="0088501A"/>
    <w:rsid w:val="00893799"/>
    <w:rsid w:val="008954F4"/>
    <w:rsid w:val="008979B0"/>
    <w:rsid w:val="008A6144"/>
    <w:rsid w:val="008B1151"/>
    <w:rsid w:val="008B1D00"/>
    <w:rsid w:val="008B2FB2"/>
    <w:rsid w:val="008B34D7"/>
    <w:rsid w:val="008D203D"/>
    <w:rsid w:val="008D2E4F"/>
    <w:rsid w:val="008D4137"/>
    <w:rsid w:val="008D4CD6"/>
    <w:rsid w:val="008D5FC1"/>
    <w:rsid w:val="008D69D0"/>
    <w:rsid w:val="008D6C52"/>
    <w:rsid w:val="008E0093"/>
    <w:rsid w:val="008E0603"/>
    <w:rsid w:val="008E74DD"/>
    <w:rsid w:val="008E7A90"/>
    <w:rsid w:val="008F2218"/>
    <w:rsid w:val="00917163"/>
    <w:rsid w:val="0092018B"/>
    <w:rsid w:val="00927475"/>
    <w:rsid w:val="009411D1"/>
    <w:rsid w:val="00946376"/>
    <w:rsid w:val="00947620"/>
    <w:rsid w:val="0095237C"/>
    <w:rsid w:val="00953291"/>
    <w:rsid w:val="00956C59"/>
    <w:rsid w:val="0096419D"/>
    <w:rsid w:val="0096587C"/>
    <w:rsid w:val="00971FC3"/>
    <w:rsid w:val="0099039D"/>
    <w:rsid w:val="009A3C15"/>
    <w:rsid w:val="009A6826"/>
    <w:rsid w:val="009B2803"/>
    <w:rsid w:val="009B47BA"/>
    <w:rsid w:val="009C6DEF"/>
    <w:rsid w:val="009C7A5D"/>
    <w:rsid w:val="009E090C"/>
    <w:rsid w:val="009E1AAD"/>
    <w:rsid w:val="009F5474"/>
    <w:rsid w:val="009F68C7"/>
    <w:rsid w:val="00A05C18"/>
    <w:rsid w:val="00A0768C"/>
    <w:rsid w:val="00A114AF"/>
    <w:rsid w:val="00A11CE7"/>
    <w:rsid w:val="00A15E12"/>
    <w:rsid w:val="00A31731"/>
    <w:rsid w:val="00A422DE"/>
    <w:rsid w:val="00A5145E"/>
    <w:rsid w:val="00A542EF"/>
    <w:rsid w:val="00A54B69"/>
    <w:rsid w:val="00A67EEC"/>
    <w:rsid w:val="00A70BA9"/>
    <w:rsid w:val="00A733D9"/>
    <w:rsid w:val="00A74910"/>
    <w:rsid w:val="00A85599"/>
    <w:rsid w:val="00A861EC"/>
    <w:rsid w:val="00A86561"/>
    <w:rsid w:val="00A9395D"/>
    <w:rsid w:val="00A96E21"/>
    <w:rsid w:val="00AA4997"/>
    <w:rsid w:val="00AA6289"/>
    <w:rsid w:val="00AA7461"/>
    <w:rsid w:val="00AA7CF2"/>
    <w:rsid w:val="00AB545E"/>
    <w:rsid w:val="00AB6DFB"/>
    <w:rsid w:val="00AC361F"/>
    <w:rsid w:val="00AC4BFF"/>
    <w:rsid w:val="00AC5F48"/>
    <w:rsid w:val="00AD7110"/>
    <w:rsid w:val="00AE08EF"/>
    <w:rsid w:val="00B01130"/>
    <w:rsid w:val="00B01408"/>
    <w:rsid w:val="00B039C7"/>
    <w:rsid w:val="00B1206E"/>
    <w:rsid w:val="00B20E38"/>
    <w:rsid w:val="00B23E31"/>
    <w:rsid w:val="00B27C8F"/>
    <w:rsid w:val="00B37C80"/>
    <w:rsid w:val="00B42EFB"/>
    <w:rsid w:val="00B52518"/>
    <w:rsid w:val="00B54F6C"/>
    <w:rsid w:val="00B65120"/>
    <w:rsid w:val="00B73EB7"/>
    <w:rsid w:val="00B747C4"/>
    <w:rsid w:val="00B749B3"/>
    <w:rsid w:val="00B823C8"/>
    <w:rsid w:val="00B8746D"/>
    <w:rsid w:val="00B93F23"/>
    <w:rsid w:val="00B97151"/>
    <w:rsid w:val="00BA64A1"/>
    <w:rsid w:val="00BB00C8"/>
    <w:rsid w:val="00BB036B"/>
    <w:rsid w:val="00BB3411"/>
    <w:rsid w:val="00BB75F7"/>
    <w:rsid w:val="00BC2AD5"/>
    <w:rsid w:val="00BC2DE3"/>
    <w:rsid w:val="00BD4217"/>
    <w:rsid w:val="00BD6AED"/>
    <w:rsid w:val="00BD6FBC"/>
    <w:rsid w:val="00C04CD7"/>
    <w:rsid w:val="00C067F8"/>
    <w:rsid w:val="00C125FD"/>
    <w:rsid w:val="00C1446D"/>
    <w:rsid w:val="00C17A45"/>
    <w:rsid w:val="00C254EC"/>
    <w:rsid w:val="00C2675F"/>
    <w:rsid w:val="00C27B12"/>
    <w:rsid w:val="00C41844"/>
    <w:rsid w:val="00C41993"/>
    <w:rsid w:val="00C439B5"/>
    <w:rsid w:val="00C46BDA"/>
    <w:rsid w:val="00C72FB3"/>
    <w:rsid w:val="00C75B40"/>
    <w:rsid w:val="00C83CEC"/>
    <w:rsid w:val="00C90CF4"/>
    <w:rsid w:val="00C95573"/>
    <w:rsid w:val="00C97849"/>
    <w:rsid w:val="00C97CCE"/>
    <w:rsid w:val="00CA1B64"/>
    <w:rsid w:val="00CA2B89"/>
    <w:rsid w:val="00CA742E"/>
    <w:rsid w:val="00CB154C"/>
    <w:rsid w:val="00CC353E"/>
    <w:rsid w:val="00CD3AFA"/>
    <w:rsid w:val="00CD43BE"/>
    <w:rsid w:val="00CD7DC8"/>
    <w:rsid w:val="00CF2B60"/>
    <w:rsid w:val="00D102D1"/>
    <w:rsid w:val="00D1446A"/>
    <w:rsid w:val="00D145B7"/>
    <w:rsid w:val="00D353DC"/>
    <w:rsid w:val="00D4160D"/>
    <w:rsid w:val="00D4163E"/>
    <w:rsid w:val="00D43273"/>
    <w:rsid w:val="00D45681"/>
    <w:rsid w:val="00D52234"/>
    <w:rsid w:val="00D6107E"/>
    <w:rsid w:val="00D6323A"/>
    <w:rsid w:val="00D64E50"/>
    <w:rsid w:val="00D67934"/>
    <w:rsid w:val="00D71517"/>
    <w:rsid w:val="00D774F8"/>
    <w:rsid w:val="00D904E0"/>
    <w:rsid w:val="00D94019"/>
    <w:rsid w:val="00D972DF"/>
    <w:rsid w:val="00DA450F"/>
    <w:rsid w:val="00DA5043"/>
    <w:rsid w:val="00DA77A9"/>
    <w:rsid w:val="00DB2C13"/>
    <w:rsid w:val="00DB33AF"/>
    <w:rsid w:val="00DB434A"/>
    <w:rsid w:val="00DC40DD"/>
    <w:rsid w:val="00DD0F85"/>
    <w:rsid w:val="00DE02DC"/>
    <w:rsid w:val="00DE2EE4"/>
    <w:rsid w:val="00DE55B3"/>
    <w:rsid w:val="00E017E8"/>
    <w:rsid w:val="00E30343"/>
    <w:rsid w:val="00E37363"/>
    <w:rsid w:val="00E432E7"/>
    <w:rsid w:val="00E50934"/>
    <w:rsid w:val="00E526DB"/>
    <w:rsid w:val="00E554F6"/>
    <w:rsid w:val="00E558B0"/>
    <w:rsid w:val="00E67B52"/>
    <w:rsid w:val="00E83ED0"/>
    <w:rsid w:val="00E95356"/>
    <w:rsid w:val="00EA6E98"/>
    <w:rsid w:val="00EA7BEF"/>
    <w:rsid w:val="00EB00EC"/>
    <w:rsid w:val="00EB43C8"/>
    <w:rsid w:val="00EB5591"/>
    <w:rsid w:val="00EC0849"/>
    <w:rsid w:val="00EC5B2F"/>
    <w:rsid w:val="00ED2C70"/>
    <w:rsid w:val="00EF533B"/>
    <w:rsid w:val="00EF5473"/>
    <w:rsid w:val="00F00E6D"/>
    <w:rsid w:val="00F0244E"/>
    <w:rsid w:val="00F06330"/>
    <w:rsid w:val="00F17631"/>
    <w:rsid w:val="00F179DD"/>
    <w:rsid w:val="00F225C5"/>
    <w:rsid w:val="00F30248"/>
    <w:rsid w:val="00F30E92"/>
    <w:rsid w:val="00F355AC"/>
    <w:rsid w:val="00F5729C"/>
    <w:rsid w:val="00F64C92"/>
    <w:rsid w:val="00F76278"/>
    <w:rsid w:val="00F76923"/>
    <w:rsid w:val="00F83F95"/>
    <w:rsid w:val="00F844EF"/>
    <w:rsid w:val="00F860AD"/>
    <w:rsid w:val="00F86B34"/>
    <w:rsid w:val="00F9111C"/>
    <w:rsid w:val="00F926E4"/>
    <w:rsid w:val="00F931CF"/>
    <w:rsid w:val="00F96269"/>
    <w:rsid w:val="00FB475B"/>
    <w:rsid w:val="00FB6DEC"/>
    <w:rsid w:val="00FC345D"/>
    <w:rsid w:val="00FC6823"/>
    <w:rsid w:val="00FD27EE"/>
    <w:rsid w:val="00FE4D7A"/>
    <w:rsid w:val="00FE6519"/>
    <w:rsid w:val="00FF456C"/>
    <w:rsid w:val="00FF68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C7FB1"/>
  <w15:docId w15:val="{912F0A43-DCFC-4735-B9C2-A5D2A4B4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92018B"/>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1"/>
    <w:qFormat/>
    <w:rsid w:val="00D43273"/>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179DD"/>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F179DD"/>
    <w:rPr>
      <w:color w:val="0000FF"/>
      <w:u w:val="single"/>
    </w:rPr>
  </w:style>
  <w:style w:type="paragraph" w:styleId="Voettekst">
    <w:name w:val="footer"/>
    <w:basedOn w:val="Standaard"/>
    <w:link w:val="VoettekstChar"/>
    <w:uiPriority w:val="99"/>
    <w:rsid w:val="00F179DD"/>
    <w:pPr>
      <w:tabs>
        <w:tab w:val="center" w:pos="4536"/>
        <w:tab w:val="right" w:pos="9072"/>
      </w:tabs>
    </w:pPr>
  </w:style>
  <w:style w:type="character" w:styleId="Paginanummer">
    <w:name w:val="page number"/>
    <w:basedOn w:val="Standaardalinea-lettertype"/>
    <w:rsid w:val="00F179DD"/>
  </w:style>
  <w:style w:type="character" w:customStyle="1" w:styleId="VoettekstChar">
    <w:name w:val="Voettekst Char"/>
    <w:link w:val="Voettekst"/>
    <w:uiPriority w:val="99"/>
    <w:rsid w:val="0075485F"/>
    <w:rPr>
      <w:sz w:val="24"/>
      <w:szCs w:val="24"/>
      <w:lang w:val="nl-NL" w:eastAsia="nl-NL" w:bidi="ar-SA"/>
    </w:rPr>
  </w:style>
  <w:style w:type="paragraph" w:customStyle="1" w:styleId="OpmaakprofielVoettekstVet">
    <w:name w:val="Opmaakprofiel Voettekst + Vet"/>
    <w:basedOn w:val="Standaard"/>
    <w:link w:val="OpmaakprofielVoettekstVetChar"/>
    <w:rsid w:val="0075485F"/>
  </w:style>
  <w:style w:type="character" w:customStyle="1" w:styleId="OpmaakprofielVoettekstVetChar">
    <w:name w:val="Opmaakprofiel Voettekst + Vet Char"/>
    <w:basedOn w:val="VoettekstChar"/>
    <w:link w:val="OpmaakprofielVoettekstVet"/>
    <w:rsid w:val="0075485F"/>
    <w:rPr>
      <w:sz w:val="24"/>
      <w:szCs w:val="24"/>
      <w:lang w:val="nl-NL" w:eastAsia="nl-NL" w:bidi="ar-SA"/>
    </w:rPr>
  </w:style>
  <w:style w:type="paragraph" w:styleId="Koptekst">
    <w:name w:val="header"/>
    <w:basedOn w:val="Standaard"/>
    <w:rsid w:val="003D4D24"/>
    <w:pPr>
      <w:tabs>
        <w:tab w:val="center" w:pos="4536"/>
        <w:tab w:val="right" w:pos="9072"/>
      </w:tabs>
    </w:pPr>
  </w:style>
  <w:style w:type="paragraph" w:customStyle="1" w:styleId="Default">
    <w:name w:val="Default"/>
    <w:rsid w:val="004A5F36"/>
    <w:pPr>
      <w:autoSpaceDE w:val="0"/>
      <w:autoSpaceDN w:val="0"/>
      <w:adjustRightInd w:val="0"/>
    </w:pPr>
    <w:rPr>
      <w:color w:val="000000"/>
      <w:sz w:val="24"/>
      <w:szCs w:val="24"/>
    </w:rPr>
  </w:style>
  <w:style w:type="paragraph" w:styleId="Normaalweb">
    <w:name w:val="Normal (Web)"/>
    <w:basedOn w:val="Standaard"/>
    <w:rsid w:val="00490333"/>
  </w:style>
  <w:style w:type="character" w:styleId="Zwaar">
    <w:name w:val="Strong"/>
    <w:qFormat/>
    <w:rsid w:val="00490333"/>
    <w:rPr>
      <w:b/>
      <w:bCs/>
    </w:rPr>
  </w:style>
  <w:style w:type="paragraph" w:styleId="Ballontekst">
    <w:name w:val="Balloon Text"/>
    <w:basedOn w:val="Standaard"/>
    <w:semiHidden/>
    <w:rsid w:val="00490333"/>
    <w:rPr>
      <w:rFonts w:ascii="Tahoma" w:hAnsi="Tahoma" w:cs="Tahoma"/>
      <w:sz w:val="16"/>
      <w:szCs w:val="16"/>
    </w:rPr>
  </w:style>
  <w:style w:type="paragraph" w:styleId="Inhopg1">
    <w:name w:val="toc 1"/>
    <w:basedOn w:val="Standaard"/>
    <w:next w:val="Standaard"/>
    <w:autoRedefine/>
    <w:uiPriority w:val="39"/>
    <w:rsid w:val="00476945"/>
    <w:pPr>
      <w:spacing w:before="120"/>
    </w:pPr>
    <w:rPr>
      <w:b/>
      <w:bCs/>
      <w:i/>
      <w:iCs/>
    </w:rPr>
  </w:style>
  <w:style w:type="paragraph" w:styleId="Inhopg2">
    <w:name w:val="toc 2"/>
    <w:basedOn w:val="Standaard"/>
    <w:next w:val="Standaard"/>
    <w:autoRedefine/>
    <w:uiPriority w:val="39"/>
    <w:rsid w:val="00476945"/>
    <w:pPr>
      <w:spacing w:before="120"/>
      <w:ind w:left="240"/>
    </w:pPr>
    <w:rPr>
      <w:b/>
      <w:bCs/>
      <w:sz w:val="22"/>
      <w:szCs w:val="22"/>
    </w:rPr>
  </w:style>
  <w:style w:type="paragraph" w:styleId="Inhopg3">
    <w:name w:val="toc 3"/>
    <w:basedOn w:val="Standaard"/>
    <w:next w:val="Standaard"/>
    <w:autoRedefine/>
    <w:uiPriority w:val="39"/>
    <w:rsid w:val="00476945"/>
    <w:pPr>
      <w:ind w:left="480"/>
    </w:pPr>
    <w:rPr>
      <w:sz w:val="20"/>
      <w:szCs w:val="20"/>
    </w:rPr>
  </w:style>
  <w:style w:type="paragraph" w:styleId="Inhopg4">
    <w:name w:val="toc 4"/>
    <w:basedOn w:val="Standaard"/>
    <w:next w:val="Standaard"/>
    <w:autoRedefine/>
    <w:semiHidden/>
    <w:rsid w:val="00476945"/>
    <w:pPr>
      <w:ind w:left="720"/>
    </w:pPr>
    <w:rPr>
      <w:sz w:val="20"/>
      <w:szCs w:val="20"/>
    </w:rPr>
  </w:style>
  <w:style w:type="paragraph" w:styleId="Inhopg5">
    <w:name w:val="toc 5"/>
    <w:basedOn w:val="Standaard"/>
    <w:next w:val="Standaard"/>
    <w:autoRedefine/>
    <w:semiHidden/>
    <w:rsid w:val="00476945"/>
    <w:pPr>
      <w:ind w:left="960"/>
    </w:pPr>
    <w:rPr>
      <w:sz w:val="20"/>
      <w:szCs w:val="20"/>
    </w:rPr>
  </w:style>
  <w:style w:type="paragraph" w:styleId="Inhopg6">
    <w:name w:val="toc 6"/>
    <w:basedOn w:val="Standaard"/>
    <w:next w:val="Standaard"/>
    <w:autoRedefine/>
    <w:semiHidden/>
    <w:rsid w:val="00476945"/>
    <w:pPr>
      <w:ind w:left="1200"/>
    </w:pPr>
    <w:rPr>
      <w:sz w:val="20"/>
      <w:szCs w:val="20"/>
    </w:rPr>
  </w:style>
  <w:style w:type="paragraph" w:styleId="Inhopg7">
    <w:name w:val="toc 7"/>
    <w:basedOn w:val="Standaard"/>
    <w:next w:val="Standaard"/>
    <w:autoRedefine/>
    <w:semiHidden/>
    <w:rsid w:val="00476945"/>
    <w:pPr>
      <w:ind w:left="1440"/>
    </w:pPr>
    <w:rPr>
      <w:sz w:val="20"/>
      <w:szCs w:val="20"/>
    </w:rPr>
  </w:style>
  <w:style w:type="paragraph" w:styleId="Inhopg8">
    <w:name w:val="toc 8"/>
    <w:basedOn w:val="Standaard"/>
    <w:next w:val="Standaard"/>
    <w:autoRedefine/>
    <w:semiHidden/>
    <w:rsid w:val="00476945"/>
    <w:pPr>
      <w:ind w:left="1680"/>
    </w:pPr>
    <w:rPr>
      <w:sz w:val="20"/>
      <w:szCs w:val="20"/>
    </w:rPr>
  </w:style>
  <w:style w:type="paragraph" w:styleId="Inhopg9">
    <w:name w:val="toc 9"/>
    <w:basedOn w:val="Standaard"/>
    <w:next w:val="Standaard"/>
    <w:autoRedefine/>
    <w:semiHidden/>
    <w:rsid w:val="00476945"/>
    <w:pPr>
      <w:ind w:left="1920"/>
    </w:pPr>
    <w:rPr>
      <w:sz w:val="20"/>
      <w:szCs w:val="20"/>
    </w:rPr>
  </w:style>
  <w:style w:type="character" w:customStyle="1" w:styleId="Kop2Char1">
    <w:name w:val="Kop 2 Char1"/>
    <w:link w:val="Kop2"/>
    <w:rsid w:val="000E6E64"/>
    <w:rPr>
      <w:rFonts w:ascii="Arial" w:hAnsi="Arial" w:cs="Arial"/>
      <w:b/>
      <w:bCs/>
      <w:i/>
      <w:iCs/>
      <w:sz w:val="28"/>
      <w:szCs w:val="28"/>
      <w:lang w:val="nl-NL" w:eastAsia="nl-NL" w:bidi="ar-SA"/>
    </w:rPr>
  </w:style>
  <w:style w:type="character" w:customStyle="1" w:styleId="Kop1Char">
    <w:name w:val="Kop 1 Char"/>
    <w:link w:val="Kop1"/>
    <w:rsid w:val="00601BB1"/>
    <w:rPr>
      <w:rFonts w:ascii="Arial" w:hAnsi="Arial" w:cs="Arial"/>
      <w:b/>
      <w:bCs/>
      <w:kern w:val="32"/>
      <w:sz w:val="32"/>
      <w:szCs w:val="32"/>
      <w:lang w:val="nl-NL" w:eastAsia="nl-NL" w:bidi="ar-SA"/>
    </w:rPr>
  </w:style>
  <w:style w:type="character" w:customStyle="1" w:styleId="Kop2Char">
    <w:name w:val="Kop 2 Char"/>
    <w:rsid w:val="00953291"/>
    <w:rPr>
      <w:rFonts w:ascii="Arial" w:hAnsi="Arial" w:cs="Arial"/>
      <w:b/>
      <w:bCs/>
      <w:i/>
      <w:iCs/>
      <w:sz w:val="28"/>
      <w:szCs w:val="28"/>
      <w:lang w:val="nl-NL" w:eastAsia="nl-NL" w:bidi="ar-SA"/>
    </w:rPr>
  </w:style>
  <w:style w:type="paragraph" w:customStyle="1" w:styleId="Pa0">
    <w:name w:val="Pa0"/>
    <w:basedOn w:val="Default"/>
    <w:next w:val="Default"/>
    <w:uiPriority w:val="99"/>
    <w:rsid w:val="001E4A51"/>
    <w:pPr>
      <w:spacing w:line="221" w:lineRule="atLeast"/>
    </w:pPr>
    <w:rPr>
      <w:rFonts w:ascii="Myriad Pro" w:hAnsi="Myriad Pro"/>
      <w:color w:val="auto"/>
    </w:rPr>
  </w:style>
  <w:style w:type="character" w:customStyle="1" w:styleId="A5">
    <w:name w:val="A5"/>
    <w:uiPriority w:val="99"/>
    <w:rsid w:val="001E4A51"/>
    <w:rPr>
      <w:rFonts w:cs="Myriad Pro"/>
      <w:b/>
      <w:bCs/>
      <w:color w:val="000000"/>
      <w:sz w:val="18"/>
      <w:szCs w:val="18"/>
    </w:rPr>
  </w:style>
  <w:style w:type="paragraph" w:styleId="Lijstalinea">
    <w:name w:val="List Paragraph"/>
    <w:basedOn w:val="Standaard"/>
    <w:uiPriority w:val="34"/>
    <w:qFormat/>
    <w:rsid w:val="00E554F6"/>
    <w:pPr>
      <w:ind w:left="720"/>
      <w:contextualSpacing/>
    </w:pPr>
  </w:style>
  <w:style w:type="paragraph" w:styleId="Geenafstand">
    <w:name w:val="No Spacing"/>
    <w:uiPriority w:val="1"/>
    <w:qFormat/>
    <w:rsid w:val="00E017E8"/>
    <w:rPr>
      <w:sz w:val="24"/>
      <w:szCs w:val="24"/>
    </w:rPr>
  </w:style>
  <w:style w:type="character" w:styleId="Nadruk">
    <w:name w:val="Emphasis"/>
    <w:basedOn w:val="Standaardalinea-lettertype"/>
    <w:qFormat/>
    <w:rsid w:val="00E017E8"/>
    <w:rPr>
      <w:i/>
      <w:iCs/>
    </w:rPr>
  </w:style>
  <w:style w:type="paragraph" w:styleId="Kopvaninhoudsopgave">
    <w:name w:val="TOC Heading"/>
    <w:basedOn w:val="Kop1"/>
    <w:next w:val="Standaard"/>
    <w:uiPriority w:val="39"/>
    <w:unhideWhenUsed/>
    <w:qFormat/>
    <w:rsid w:val="000C0FF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669953">
      <w:bodyDiv w:val="1"/>
      <w:marLeft w:val="0"/>
      <w:marRight w:val="0"/>
      <w:marTop w:val="0"/>
      <w:marBottom w:val="0"/>
      <w:divBdr>
        <w:top w:val="none" w:sz="0" w:space="0" w:color="auto"/>
        <w:left w:val="none" w:sz="0" w:space="0" w:color="auto"/>
        <w:bottom w:val="none" w:sz="0" w:space="0" w:color="auto"/>
        <w:right w:val="none" w:sz="0" w:space="0" w:color="auto"/>
      </w:divBdr>
      <w:divsChild>
        <w:div w:id="72432117">
          <w:marLeft w:val="0"/>
          <w:marRight w:val="0"/>
          <w:marTop w:val="0"/>
          <w:marBottom w:val="0"/>
          <w:divBdr>
            <w:top w:val="none" w:sz="0" w:space="0" w:color="auto"/>
            <w:left w:val="none" w:sz="0" w:space="0" w:color="auto"/>
            <w:bottom w:val="none" w:sz="0" w:space="0" w:color="auto"/>
            <w:right w:val="none" w:sz="0" w:space="0" w:color="auto"/>
          </w:divBdr>
          <w:divsChild>
            <w:div w:id="309333006">
              <w:marLeft w:val="0"/>
              <w:marRight w:val="0"/>
              <w:marTop w:val="0"/>
              <w:marBottom w:val="0"/>
              <w:divBdr>
                <w:top w:val="none" w:sz="0" w:space="0" w:color="auto"/>
                <w:left w:val="none" w:sz="0" w:space="0" w:color="auto"/>
                <w:bottom w:val="none" w:sz="0" w:space="0" w:color="auto"/>
                <w:right w:val="none" w:sz="0" w:space="0" w:color="auto"/>
              </w:divBdr>
              <w:divsChild>
                <w:div w:id="528298645">
                  <w:marLeft w:val="0"/>
                  <w:marRight w:val="450"/>
                  <w:marTop w:val="0"/>
                  <w:marBottom w:val="300"/>
                  <w:divBdr>
                    <w:top w:val="none" w:sz="0" w:space="0" w:color="auto"/>
                    <w:left w:val="none" w:sz="0" w:space="0" w:color="auto"/>
                    <w:bottom w:val="none" w:sz="0" w:space="0" w:color="auto"/>
                    <w:right w:val="none" w:sz="0" w:space="0" w:color="auto"/>
                  </w:divBdr>
                  <w:divsChild>
                    <w:div w:id="1437483250">
                      <w:marLeft w:val="0"/>
                      <w:marRight w:val="0"/>
                      <w:marTop w:val="0"/>
                      <w:marBottom w:val="0"/>
                      <w:divBdr>
                        <w:top w:val="none" w:sz="0" w:space="0" w:color="auto"/>
                        <w:left w:val="none" w:sz="0" w:space="0" w:color="auto"/>
                        <w:bottom w:val="none" w:sz="0" w:space="0" w:color="auto"/>
                        <w:right w:val="none" w:sz="0" w:space="0" w:color="auto"/>
                      </w:divBdr>
                      <w:divsChild>
                        <w:div w:id="656572377">
                          <w:marLeft w:val="0"/>
                          <w:marRight w:val="0"/>
                          <w:marTop w:val="0"/>
                          <w:marBottom w:val="0"/>
                          <w:divBdr>
                            <w:top w:val="none" w:sz="0" w:space="0" w:color="auto"/>
                            <w:left w:val="none" w:sz="0" w:space="0" w:color="auto"/>
                            <w:bottom w:val="none" w:sz="0" w:space="0" w:color="auto"/>
                            <w:right w:val="none" w:sz="0" w:space="0" w:color="auto"/>
                          </w:divBdr>
                          <w:divsChild>
                            <w:div w:id="1399091686">
                              <w:marLeft w:val="0"/>
                              <w:marRight w:val="0"/>
                              <w:marTop w:val="0"/>
                              <w:marBottom w:val="0"/>
                              <w:divBdr>
                                <w:top w:val="none" w:sz="0" w:space="0" w:color="auto"/>
                                <w:left w:val="none" w:sz="0" w:space="0" w:color="auto"/>
                                <w:bottom w:val="none" w:sz="0" w:space="0" w:color="auto"/>
                                <w:right w:val="none" w:sz="0" w:space="0" w:color="auto"/>
                              </w:divBdr>
                              <w:divsChild>
                                <w:div w:id="965038671">
                                  <w:marLeft w:val="0"/>
                                  <w:marRight w:val="0"/>
                                  <w:marTop w:val="0"/>
                                  <w:marBottom w:val="0"/>
                                  <w:divBdr>
                                    <w:top w:val="none" w:sz="0" w:space="0" w:color="auto"/>
                                    <w:left w:val="none" w:sz="0" w:space="0" w:color="auto"/>
                                    <w:bottom w:val="none" w:sz="0" w:space="0" w:color="auto"/>
                                    <w:right w:val="none" w:sz="0" w:space="0" w:color="auto"/>
                                  </w:divBdr>
                                  <w:divsChild>
                                    <w:div w:id="345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724797">
      <w:bodyDiv w:val="1"/>
      <w:marLeft w:val="0"/>
      <w:marRight w:val="0"/>
      <w:marTop w:val="15"/>
      <w:marBottom w:val="45"/>
      <w:divBdr>
        <w:top w:val="none" w:sz="0" w:space="0" w:color="auto"/>
        <w:left w:val="none" w:sz="0" w:space="0" w:color="auto"/>
        <w:bottom w:val="none" w:sz="0" w:space="0" w:color="auto"/>
        <w:right w:val="none" w:sz="0" w:space="0" w:color="auto"/>
      </w:divBdr>
      <w:divsChild>
        <w:div w:id="178934663">
          <w:marLeft w:val="120"/>
          <w:marRight w:val="0"/>
          <w:marTop w:val="30"/>
          <w:marBottom w:val="75"/>
          <w:divBdr>
            <w:top w:val="none" w:sz="0" w:space="0" w:color="auto"/>
            <w:left w:val="none" w:sz="0" w:space="0" w:color="auto"/>
            <w:bottom w:val="none" w:sz="0" w:space="0" w:color="auto"/>
            <w:right w:val="none" w:sz="0" w:space="0" w:color="auto"/>
          </w:divBdr>
        </w:div>
        <w:div w:id="296879300">
          <w:marLeft w:val="120"/>
          <w:marRight w:val="0"/>
          <w:marTop w:val="3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injawanj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geschillencommissie.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injawanja.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injawanja.nl" TargetMode="External"/><Relationship Id="rId4" Type="http://schemas.openxmlformats.org/officeDocument/2006/relationships/settings" Target="settings.xml"/><Relationship Id="rId9" Type="http://schemas.openxmlformats.org/officeDocument/2006/relationships/hyperlink" Target="mailto:info@winjawanja.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A667A-2D25-40C4-94C1-BDC9BCEE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10378</Words>
  <Characters>57083</Characters>
  <Application>Microsoft Office Word</Application>
  <DocSecurity>0</DocSecurity>
  <Lines>475</Lines>
  <Paragraphs>134</Paragraphs>
  <ScaleCrop>false</ScaleCrop>
  <HeadingPairs>
    <vt:vector size="2" baseType="variant">
      <vt:variant>
        <vt:lpstr>Titel</vt:lpstr>
      </vt:variant>
      <vt:variant>
        <vt:i4>1</vt:i4>
      </vt:variant>
    </vt:vector>
  </HeadingPairs>
  <TitlesOfParts>
    <vt:vector size="1" baseType="lpstr">
      <vt:lpstr>Pedagogisch werkplan</vt:lpstr>
    </vt:vector>
  </TitlesOfParts>
  <Company/>
  <LinksUpToDate>false</LinksUpToDate>
  <CharactersWithSpaces>67327</CharactersWithSpaces>
  <SharedDoc>false</SharedDoc>
  <HLinks>
    <vt:vector size="222" baseType="variant">
      <vt:variant>
        <vt:i4>3670038</vt:i4>
      </vt:variant>
      <vt:variant>
        <vt:i4>207</vt:i4>
      </vt:variant>
      <vt:variant>
        <vt:i4>0</vt:i4>
      </vt:variant>
      <vt:variant>
        <vt:i4>5</vt:i4>
      </vt:variant>
      <vt:variant>
        <vt:lpwstr>mailto:info@winjawanja.nl</vt:lpwstr>
      </vt:variant>
      <vt:variant>
        <vt:lpwstr/>
      </vt:variant>
      <vt:variant>
        <vt:i4>1703995</vt:i4>
      </vt:variant>
      <vt:variant>
        <vt:i4>200</vt:i4>
      </vt:variant>
      <vt:variant>
        <vt:i4>0</vt:i4>
      </vt:variant>
      <vt:variant>
        <vt:i4>5</vt:i4>
      </vt:variant>
      <vt:variant>
        <vt:lpwstr/>
      </vt:variant>
      <vt:variant>
        <vt:lpwstr>_Toc395640926</vt:lpwstr>
      </vt:variant>
      <vt:variant>
        <vt:i4>1703995</vt:i4>
      </vt:variant>
      <vt:variant>
        <vt:i4>194</vt:i4>
      </vt:variant>
      <vt:variant>
        <vt:i4>0</vt:i4>
      </vt:variant>
      <vt:variant>
        <vt:i4>5</vt:i4>
      </vt:variant>
      <vt:variant>
        <vt:lpwstr/>
      </vt:variant>
      <vt:variant>
        <vt:lpwstr>_Toc395640925</vt:lpwstr>
      </vt:variant>
      <vt:variant>
        <vt:i4>1703995</vt:i4>
      </vt:variant>
      <vt:variant>
        <vt:i4>188</vt:i4>
      </vt:variant>
      <vt:variant>
        <vt:i4>0</vt:i4>
      </vt:variant>
      <vt:variant>
        <vt:i4>5</vt:i4>
      </vt:variant>
      <vt:variant>
        <vt:lpwstr/>
      </vt:variant>
      <vt:variant>
        <vt:lpwstr>_Toc395640924</vt:lpwstr>
      </vt:variant>
      <vt:variant>
        <vt:i4>1703995</vt:i4>
      </vt:variant>
      <vt:variant>
        <vt:i4>182</vt:i4>
      </vt:variant>
      <vt:variant>
        <vt:i4>0</vt:i4>
      </vt:variant>
      <vt:variant>
        <vt:i4>5</vt:i4>
      </vt:variant>
      <vt:variant>
        <vt:lpwstr/>
      </vt:variant>
      <vt:variant>
        <vt:lpwstr>_Toc395640923</vt:lpwstr>
      </vt:variant>
      <vt:variant>
        <vt:i4>1703995</vt:i4>
      </vt:variant>
      <vt:variant>
        <vt:i4>176</vt:i4>
      </vt:variant>
      <vt:variant>
        <vt:i4>0</vt:i4>
      </vt:variant>
      <vt:variant>
        <vt:i4>5</vt:i4>
      </vt:variant>
      <vt:variant>
        <vt:lpwstr/>
      </vt:variant>
      <vt:variant>
        <vt:lpwstr>_Toc395640922</vt:lpwstr>
      </vt:variant>
      <vt:variant>
        <vt:i4>1703995</vt:i4>
      </vt:variant>
      <vt:variant>
        <vt:i4>170</vt:i4>
      </vt:variant>
      <vt:variant>
        <vt:i4>0</vt:i4>
      </vt:variant>
      <vt:variant>
        <vt:i4>5</vt:i4>
      </vt:variant>
      <vt:variant>
        <vt:lpwstr/>
      </vt:variant>
      <vt:variant>
        <vt:lpwstr>_Toc395640921</vt:lpwstr>
      </vt:variant>
      <vt:variant>
        <vt:i4>1703995</vt:i4>
      </vt:variant>
      <vt:variant>
        <vt:i4>164</vt:i4>
      </vt:variant>
      <vt:variant>
        <vt:i4>0</vt:i4>
      </vt:variant>
      <vt:variant>
        <vt:i4>5</vt:i4>
      </vt:variant>
      <vt:variant>
        <vt:lpwstr/>
      </vt:variant>
      <vt:variant>
        <vt:lpwstr>_Toc395640920</vt:lpwstr>
      </vt:variant>
      <vt:variant>
        <vt:i4>1638459</vt:i4>
      </vt:variant>
      <vt:variant>
        <vt:i4>158</vt:i4>
      </vt:variant>
      <vt:variant>
        <vt:i4>0</vt:i4>
      </vt:variant>
      <vt:variant>
        <vt:i4>5</vt:i4>
      </vt:variant>
      <vt:variant>
        <vt:lpwstr/>
      </vt:variant>
      <vt:variant>
        <vt:lpwstr>_Toc395640919</vt:lpwstr>
      </vt:variant>
      <vt:variant>
        <vt:i4>1638459</vt:i4>
      </vt:variant>
      <vt:variant>
        <vt:i4>152</vt:i4>
      </vt:variant>
      <vt:variant>
        <vt:i4>0</vt:i4>
      </vt:variant>
      <vt:variant>
        <vt:i4>5</vt:i4>
      </vt:variant>
      <vt:variant>
        <vt:lpwstr/>
      </vt:variant>
      <vt:variant>
        <vt:lpwstr>_Toc395640918</vt:lpwstr>
      </vt:variant>
      <vt:variant>
        <vt:i4>1638459</vt:i4>
      </vt:variant>
      <vt:variant>
        <vt:i4>146</vt:i4>
      </vt:variant>
      <vt:variant>
        <vt:i4>0</vt:i4>
      </vt:variant>
      <vt:variant>
        <vt:i4>5</vt:i4>
      </vt:variant>
      <vt:variant>
        <vt:lpwstr/>
      </vt:variant>
      <vt:variant>
        <vt:lpwstr>_Toc395640917</vt:lpwstr>
      </vt:variant>
      <vt:variant>
        <vt:i4>1638459</vt:i4>
      </vt:variant>
      <vt:variant>
        <vt:i4>140</vt:i4>
      </vt:variant>
      <vt:variant>
        <vt:i4>0</vt:i4>
      </vt:variant>
      <vt:variant>
        <vt:i4>5</vt:i4>
      </vt:variant>
      <vt:variant>
        <vt:lpwstr/>
      </vt:variant>
      <vt:variant>
        <vt:lpwstr>_Toc395640916</vt:lpwstr>
      </vt:variant>
      <vt:variant>
        <vt:i4>1638459</vt:i4>
      </vt:variant>
      <vt:variant>
        <vt:i4>134</vt:i4>
      </vt:variant>
      <vt:variant>
        <vt:i4>0</vt:i4>
      </vt:variant>
      <vt:variant>
        <vt:i4>5</vt:i4>
      </vt:variant>
      <vt:variant>
        <vt:lpwstr/>
      </vt:variant>
      <vt:variant>
        <vt:lpwstr>_Toc395640915</vt:lpwstr>
      </vt:variant>
      <vt:variant>
        <vt:i4>1638459</vt:i4>
      </vt:variant>
      <vt:variant>
        <vt:i4>128</vt:i4>
      </vt:variant>
      <vt:variant>
        <vt:i4>0</vt:i4>
      </vt:variant>
      <vt:variant>
        <vt:i4>5</vt:i4>
      </vt:variant>
      <vt:variant>
        <vt:lpwstr/>
      </vt:variant>
      <vt:variant>
        <vt:lpwstr>_Toc395640914</vt:lpwstr>
      </vt:variant>
      <vt:variant>
        <vt:i4>1638459</vt:i4>
      </vt:variant>
      <vt:variant>
        <vt:i4>122</vt:i4>
      </vt:variant>
      <vt:variant>
        <vt:i4>0</vt:i4>
      </vt:variant>
      <vt:variant>
        <vt:i4>5</vt:i4>
      </vt:variant>
      <vt:variant>
        <vt:lpwstr/>
      </vt:variant>
      <vt:variant>
        <vt:lpwstr>_Toc395640913</vt:lpwstr>
      </vt:variant>
      <vt:variant>
        <vt:i4>1638459</vt:i4>
      </vt:variant>
      <vt:variant>
        <vt:i4>116</vt:i4>
      </vt:variant>
      <vt:variant>
        <vt:i4>0</vt:i4>
      </vt:variant>
      <vt:variant>
        <vt:i4>5</vt:i4>
      </vt:variant>
      <vt:variant>
        <vt:lpwstr/>
      </vt:variant>
      <vt:variant>
        <vt:lpwstr>_Toc395640912</vt:lpwstr>
      </vt:variant>
      <vt:variant>
        <vt:i4>1638459</vt:i4>
      </vt:variant>
      <vt:variant>
        <vt:i4>110</vt:i4>
      </vt:variant>
      <vt:variant>
        <vt:i4>0</vt:i4>
      </vt:variant>
      <vt:variant>
        <vt:i4>5</vt:i4>
      </vt:variant>
      <vt:variant>
        <vt:lpwstr/>
      </vt:variant>
      <vt:variant>
        <vt:lpwstr>_Toc395640911</vt:lpwstr>
      </vt:variant>
      <vt:variant>
        <vt:i4>1638459</vt:i4>
      </vt:variant>
      <vt:variant>
        <vt:i4>104</vt:i4>
      </vt:variant>
      <vt:variant>
        <vt:i4>0</vt:i4>
      </vt:variant>
      <vt:variant>
        <vt:i4>5</vt:i4>
      </vt:variant>
      <vt:variant>
        <vt:lpwstr/>
      </vt:variant>
      <vt:variant>
        <vt:lpwstr>_Toc395640910</vt:lpwstr>
      </vt:variant>
      <vt:variant>
        <vt:i4>1572923</vt:i4>
      </vt:variant>
      <vt:variant>
        <vt:i4>98</vt:i4>
      </vt:variant>
      <vt:variant>
        <vt:i4>0</vt:i4>
      </vt:variant>
      <vt:variant>
        <vt:i4>5</vt:i4>
      </vt:variant>
      <vt:variant>
        <vt:lpwstr/>
      </vt:variant>
      <vt:variant>
        <vt:lpwstr>_Toc395640906</vt:lpwstr>
      </vt:variant>
      <vt:variant>
        <vt:i4>1572923</vt:i4>
      </vt:variant>
      <vt:variant>
        <vt:i4>92</vt:i4>
      </vt:variant>
      <vt:variant>
        <vt:i4>0</vt:i4>
      </vt:variant>
      <vt:variant>
        <vt:i4>5</vt:i4>
      </vt:variant>
      <vt:variant>
        <vt:lpwstr/>
      </vt:variant>
      <vt:variant>
        <vt:lpwstr>_Toc395640900</vt:lpwstr>
      </vt:variant>
      <vt:variant>
        <vt:i4>1114170</vt:i4>
      </vt:variant>
      <vt:variant>
        <vt:i4>86</vt:i4>
      </vt:variant>
      <vt:variant>
        <vt:i4>0</vt:i4>
      </vt:variant>
      <vt:variant>
        <vt:i4>5</vt:i4>
      </vt:variant>
      <vt:variant>
        <vt:lpwstr/>
      </vt:variant>
      <vt:variant>
        <vt:lpwstr>_Toc395640899</vt:lpwstr>
      </vt:variant>
      <vt:variant>
        <vt:i4>1114170</vt:i4>
      </vt:variant>
      <vt:variant>
        <vt:i4>80</vt:i4>
      </vt:variant>
      <vt:variant>
        <vt:i4>0</vt:i4>
      </vt:variant>
      <vt:variant>
        <vt:i4>5</vt:i4>
      </vt:variant>
      <vt:variant>
        <vt:lpwstr/>
      </vt:variant>
      <vt:variant>
        <vt:lpwstr>_Toc395640898</vt:lpwstr>
      </vt:variant>
      <vt:variant>
        <vt:i4>1114170</vt:i4>
      </vt:variant>
      <vt:variant>
        <vt:i4>74</vt:i4>
      </vt:variant>
      <vt:variant>
        <vt:i4>0</vt:i4>
      </vt:variant>
      <vt:variant>
        <vt:i4>5</vt:i4>
      </vt:variant>
      <vt:variant>
        <vt:lpwstr/>
      </vt:variant>
      <vt:variant>
        <vt:lpwstr>_Toc395640897</vt:lpwstr>
      </vt:variant>
      <vt:variant>
        <vt:i4>1114170</vt:i4>
      </vt:variant>
      <vt:variant>
        <vt:i4>68</vt:i4>
      </vt:variant>
      <vt:variant>
        <vt:i4>0</vt:i4>
      </vt:variant>
      <vt:variant>
        <vt:i4>5</vt:i4>
      </vt:variant>
      <vt:variant>
        <vt:lpwstr/>
      </vt:variant>
      <vt:variant>
        <vt:lpwstr>_Toc395640896</vt:lpwstr>
      </vt:variant>
      <vt:variant>
        <vt:i4>1114170</vt:i4>
      </vt:variant>
      <vt:variant>
        <vt:i4>62</vt:i4>
      </vt:variant>
      <vt:variant>
        <vt:i4>0</vt:i4>
      </vt:variant>
      <vt:variant>
        <vt:i4>5</vt:i4>
      </vt:variant>
      <vt:variant>
        <vt:lpwstr/>
      </vt:variant>
      <vt:variant>
        <vt:lpwstr>_Toc395640895</vt:lpwstr>
      </vt:variant>
      <vt:variant>
        <vt:i4>1114170</vt:i4>
      </vt:variant>
      <vt:variant>
        <vt:i4>56</vt:i4>
      </vt:variant>
      <vt:variant>
        <vt:i4>0</vt:i4>
      </vt:variant>
      <vt:variant>
        <vt:i4>5</vt:i4>
      </vt:variant>
      <vt:variant>
        <vt:lpwstr/>
      </vt:variant>
      <vt:variant>
        <vt:lpwstr>_Toc395640894</vt:lpwstr>
      </vt:variant>
      <vt:variant>
        <vt:i4>1114170</vt:i4>
      </vt:variant>
      <vt:variant>
        <vt:i4>50</vt:i4>
      </vt:variant>
      <vt:variant>
        <vt:i4>0</vt:i4>
      </vt:variant>
      <vt:variant>
        <vt:i4>5</vt:i4>
      </vt:variant>
      <vt:variant>
        <vt:lpwstr/>
      </vt:variant>
      <vt:variant>
        <vt:lpwstr>_Toc395640893</vt:lpwstr>
      </vt:variant>
      <vt:variant>
        <vt:i4>1114170</vt:i4>
      </vt:variant>
      <vt:variant>
        <vt:i4>44</vt:i4>
      </vt:variant>
      <vt:variant>
        <vt:i4>0</vt:i4>
      </vt:variant>
      <vt:variant>
        <vt:i4>5</vt:i4>
      </vt:variant>
      <vt:variant>
        <vt:lpwstr/>
      </vt:variant>
      <vt:variant>
        <vt:lpwstr>_Toc395640892</vt:lpwstr>
      </vt:variant>
      <vt:variant>
        <vt:i4>1114170</vt:i4>
      </vt:variant>
      <vt:variant>
        <vt:i4>38</vt:i4>
      </vt:variant>
      <vt:variant>
        <vt:i4>0</vt:i4>
      </vt:variant>
      <vt:variant>
        <vt:i4>5</vt:i4>
      </vt:variant>
      <vt:variant>
        <vt:lpwstr/>
      </vt:variant>
      <vt:variant>
        <vt:lpwstr>_Toc395640891</vt:lpwstr>
      </vt:variant>
      <vt:variant>
        <vt:i4>1114170</vt:i4>
      </vt:variant>
      <vt:variant>
        <vt:i4>32</vt:i4>
      </vt:variant>
      <vt:variant>
        <vt:i4>0</vt:i4>
      </vt:variant>
      <vt:variant>
        <vt:i4>5</vt:i4>
      </vt:variant>
      <vt:variant>
        <vt:lpwstr/>
      </vt:variant>
      <vt:variant>
        <vt:lpwstr>_Toc395640890</vt:lpwstr>
      </vt:variant>
      <vt:variant>
        <vt:i4>1048634</vt:i4>
      </vt:variant>
      <vt:variant>
        <vt:i4>26</vt:i4>
      </vt:variant>
      <vt:variant>
        <vt:i4>0</vt:i4>
      </vt:variant>
      <vt:variant>
        <vt:i4>5</vt:i4>
      </vt:variant>
      <vt:variant>
        <vt:lpwstr/>
      </vt:variant>
      <vt:variant>
        <vt:lpwstr>_Toc395640889</vt:lpwstr>
      </vt:variant>
      <vt:variant>
        <vt:i4>1048634</vt:i4>
      </vt:variant>
      <vt:variant>
        <vt:i4>20</vt:i4>
      </vt:variant>
      <vt:variant>
        <vt:i4>0</vt:i4>
      </vt:variant>
      <vt:variant>
        <vt:i4>5</vt:i4>
      </vt:variant>
      <vt:variant>
        <vt:lpwstr/>
      </vt:variant>
      <vt:variant>
        <vt:lpwstr>_Toc395640888</vt:lpwstr>
      </vt:variant>
      <vt:variant>
        <vt:i4>1048634</vt:i4>
      </vt:variant>
      <vt:variant>
        <vt:i4>14</vt:i4>
      </vt:variant>
      <vt:variant>
        <vt:i4>0</vt:i4>
      </vt:variant>
      <vt:variant>
        <vt:i4>5</vt:i4>
      </vt:variant>
      <vt:variant>
        <vt:lpwstr/>
      </vt:variant>
      <vt:variant>
        <vt:lpwstr>_Toc395640884</vt:lpwstr>
      </vt:variant>
      <vt:variant>
        <vt:i4>1048634</vt:i4>
      </vt:variant>
      <vt:variant>
        <vt:i4>8</vt:i4>
      </vt:variant>
      <vt:variant>
        <vt:i4>0</vt:i4>
      </vt:variant>
      <vt:variant>
        <vt:i4>5</vt:i4>
      </vt:variant>
      <vt:variant>
        <vt:lpwstr/>
      </vt:variant>
      <vt:variant>
        <vt:lpwstr>_Toc395640882</vt:lpwstr>
      </vt:variant>
      <vt:variant>
        <vt:i4>1704005</vt:i4>
      </vt:variant>
      <vt:variant>
        <vt:i4>3</vt:i4>
      </vt:variant>
      <vt:variant>
        <vt:i4>0</vt:i4>
      </vt:variant>
      <vt:variant>
        <vt:i4>5</vt:i4>
      </vt:variant>
      <vt:variant>
        <vt:lpwstr>http://www.winjawanja.nl/</vt:lpwstr>
      </vt:variant>
      <vt:variant>
        <vt:lpwstr/>
      </vt:variant>
      <vt:variant>
        <vt:i4>3670038</vt:i4>
      </vt:variant>
      <vt:variant>
        <vt:i4>0</vt:i4>
      </vt:variant>
      <vt:variant>
        <vt:i4>0</vt:i4>
      </vt:variant>
      <vt:variant>
        <vt:i4>5</vt:i4>
      </vt:variant>
      <vt:variant>
        <vt:lpwstr>mailto:info@winjawanja.nl</vt:lpwstr>
      </vt:variant>
      <vt:variant>
        <vt:lpwstr/>
      </vt:variant>
      <vt:variant>
        <vt:i4>4259842</vt:i4>
      </vt:variant>
      <vt:variant>
        <vt:i4>-1</vt:i4>
      </vt:variant>
      <vt:variant>
        <vt:i4>1035</vt:i4>
      </vt:variant>
      <vt:variant>
        <vt:i4>1</vt:i4>
      </vt:variant>
      <vt:variant>
        <vt:lpwstr>http://www.winjawanja.nl/home/images/1-38.jpg?x=3110504e01f1ef4bf101.47399286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werkplan</dc:title>
  <dc:creator>L.D. van Silfhout</dc:creator>
  <cp:lastModifiedBy>Liesbeth van Silfhout</cp:lastModifiedBy>
  <cp:revision>3</cp:revision>
  <cp:lastPrinted>2023-03-13T12:04:00Z</cp:lastPrinted>
  <dcterms:created xsi:type="dcterms:W3CDTF">2025-01-14T11:30:00Z</dcterms:created>
  <dcterms:modified xsi:type="dcterms:W3CDTF">2025-01-14T12:00:00Z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-1527885812</vt:i4>
  </property>
  <property fmtid="{D5CDD505-2E9C-101B-9397-08002B2CF9AE}" pid="3" name="_EmailSubject">
    <vt:lpwstr/>
  </property>
  <property fmtid="{D5CDD505-2E9C-101B-9397-08002B2CF9AE}" pid="4" name="_AuthorEmail">
    <vt:lpwstr>Arnout.corine@planet.nl</vt:lpwstr>
  </property>
  <property fmtid="{D5CDD505-2E9C-101B-9397-08002B2CF9AE}" pid="5" name="_AuthorEmailDisplayName">
    <vt:lpwstr>Arnout Brederveld</vt:lpwstr>
  </property>
  <property fmtid="{D5CDD505-2E9C-101B-9397-08002B2CF9AE}" pid="6" name="_ReviewingToolsShownOnce">
    <vt:lpwstr/>
  </property>
</Properties>
</file>